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6C42" w:rsidRDefault="00A04AA2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b/>
          <w:color w:val="FF0000"/>
          <w:sz w:val="28"/>
          <w:szCs w:val="28"/>
        </w:rPr>
        <w:t>单项选择题</w:t>
      </w:r>
    </w:p>
    <w:p w:rsidR="00BF6C42" w:rsidRDefault="00A04AA2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1、下列内容是前记内容的是</w:t>
      </w:r>
    </w:p>
    <w:p w:rsidR="00BF6C42" w:rsidRDefault="00A04AA2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A、药品名称、数量</w:t>
      </w:r>
    </w:p>
    <w:p w:rsidR="00BF6C42" w:rsidRDefault="00A04AA2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B、中成药剂型、规格</w:t>
      </w:r>
    </w:p>
    <w:p w:rsidR="00BF6C42" w:rsidRDefault="00A04AA2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C、中医临床诊断及开具日期</w:t>
      </w:r>
    </w:p>
    <w:p w:rsidR="00BF6C42" w:rsidRDefault="00A04AA2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D、药品金额</w:t>
      </w:r>
    </w:p>
    <w:p w:rsidR="00BF6C42" w:rsidRDefault="00A04AA2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E、医生签名、药师签名</w:t>
      </w:r>
    </w:p>
    <w:p w:rsidR="00BF6C42" w:rsidRDefault="00A04AA2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color w:val="FF0000"/>
          <w:sz w:val="28"/>
          <w:szCs w:val="28"/>
        </w:rPr>
        <w:t>答案：</w:t>
      </w:r>
      <w:r>
        <w:rPr>
          <w:rFonts w:ascii="黑体" w:eastAsia="黑体" w:hAnsi="黑体" w:hint="eastAsia"/>
          <w:sz w:val="28"/>
          <w:szCs w:val="28"/>
        </w:rPr>
        <w:t>C</w:t>
      </w:r>
    </w:p>
    <w:p w:rsidR="00BF6C42" w:rsidRDefault="00A04AA2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color w:val="FF0000"/>
          <w:sz w:val="28"/>
          <w:szCs w:val="28"/>
        </w:rPr>
        <w:t>解析：</w:t>
      </w:r>
      <w:r>
        <w:rPr>
          <w:rFonts w:ascii="黑体" w:eastAsia="黑体" w:hAnsi="黑体" w:hint="eastAsia"/>
          <w:sz w:val="28"/>
          <w:szCs w:val="28"/>
        </w:rPr>
        <w:t>前记内容包括医疗机构名称、费别、患者姓名、性别、年龄、门诊或住院病历号、科别或病区和床位号、</w:t>
      </w:r>
      <w:r>
        <w:rPr>
          <w:rFonts w:ascii="黑体" w:eastAsia="黑体" w:hAnsi="黑体" w:hint="eastAsia"/>
          <w:color w:val="FF0000"/>
          <w:sz w:val="28"/>
          <w:szCs w:val="28"/>
        </w:rPr>
        <w:t>中医临床诊断及开具日期</w:t>
      </w:r>
      <w:r>
        <w:rPr>
          <w:rFonts w:ascii="黑体" w:eastAsia="黑体" w:hAnsi="黑体" w:hint="eastAsia"/>
          <w:sz w:val="28"/>
          <w:szCs w:val="28"/>
        </w:rPr>
        <w:t>等</w:t>
      </w:r>
    </w:p>
    <w:p w:rsidR="00BF6C42" w:rsidRDefault="00A04AA2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2、处方对品质提出要求的药名是</w:t>
      </w:r>
    </w:p>
    <w:p w:rsidR="00BF6C42" w:rsidRDefault="00A04AA2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 xml:space="preserve">A、紫丹参 </w:t>
      </w:r>
    </w:p>
    <w:p w:rsidR="00BF6C42" w:rsidRDefault="00A04AA2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B、香白芷</w:t>
      </w:r>
    </w:p>
    <w:p w:rsidR="00BF6C42" w:rsidRDefault="00A04AA2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C、明天麻</w:t>
      </w:r>
    </w:p>
    <w:p w:rsidR="00BF6C42" w:rsidRDefault="00A04AA2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D、炒山药</w:t>
      </w:r>
    </w:p>
    <w:p w:rsidR="00BF6C42" w:rsidRDefault="00A04AA2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E、田三七</w:t>
      </w:r>
    </w:p>
    <w:p w:rsidR="00BF6C42" w:rsidRDefault="00A04AA2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color w:val="FF0000"/>
          <w:sz w:val="28"/>
          <w:szCs w:val="28"/>
        </w:rPr>
        <w:t>答案：</w:t>
      </w:r>
      <w:r>
        <w:rPr>
          <w:rFonts w:ascii="黑体" w:eastAsia="黑体" w:hAnsi="黑体" w:hint="eastAsia"/>
          <w:sz w:val="28"/>
          <w:szCs w:val="28"/>
        </w:rPr>
        <w:t>C</w:t>
      </w:r>
    </w:p>
    <w:p w:rsidR="00BF6C42" w:rsidRDefault="00A04AA2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color w:val="FF0000"/>
          <w:sz w:val="28"/>
          <w:szCs w:val="28"/>
        </w:rPr>
        <w:t>解析：</w:t>
      </w:r>
      <w:r>
        <w:rPr>
          <w:rFonts w:ascii="黑体" w:eastAsia="黑体" w:hAnsi="黑体" w:hint="eastAsia"/>
          <w:sz w:val="28"/>
          <w:szCs w:val="28"/>
        </w:rPr>
        <w:t>对药品质量提出要求，如</w:t>
      </w:r>
      <w:r>
        <w:rPr>
          <w:rFonts w:ascii="黑体" w:eastAsia="黑体" w:hAnsi="黑体" w:hint="eastAsia"/>
          <w:color w:val="FF0000"/>
          <w:sz w:val="28"/>
          <w:szCs w:val="28"/>
        </w:rPr>
        <w:t>明天麻</w:t>
      </w:r>
      <w:r>
        <w:rPr>
          <w:rFonts w:ascii="黑体" w:eastAsia="黑体" w:hAnsi="黑体" w:hint="eastAsia"/>
          <w:sz w:val="28"/>
          <w:szCs w:val="28"/>
        </w:rPr>
        <w:t>、子黄芩、左牡蛎、左秦艽、金毛狗脊、鹅枳实、马蹄决明、九孔石决明等ꎮ</w:t>
      </w:r>
    </w:p>
    <w:p w:rsidR="00BF6C42" w:rsidRDefault="00A04AA2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3、处方一般当日有效。特殊情况下有效期可延长，但最长不得超过</w:t>
      </w:r>
    </w:p>
    <w:p w:rsidR="00BF6C42" w:rsidRDefault="00A04AA2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A、2天</w:t>
      </w:r>
    </w:p>
    <w:p w:rsidR="00BF6C42" w:rsidRDefault="00A04AA2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lastRenderedPageBreak/>
        <w:t>B、3天</w:t>
      </w:r>
    </w:p>
    <w:p w:rsidR="00BF6C42" w:rsidRDefault="00A04AA2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C、5天</w:t>
      </w:r>
    </w:p>
    <w:p w:rsidR="00BF6C42" w:rsidRDefault="00A04AA2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D、7天</w:t>
      </w:r>
    </w:p>
    <w:p w:rsidR="00BF6C42" w:rsidRDefault="00A04AA2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E、10天</w:t>
      </w:r>
    </w:p>
    <w:p w:rsidR="00BF6C42" w:rsidRDefault="00A04AA2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color w:val="FF0000"/>
          <w:sz w:val="28"/>
          <w:szCs w:val="28"/>
        </w:rPr>
        <w:t>答案：</w:t>
      </w:r>
      <w:r>
        <w:rPr>
          <w:rFonts w:ascii="黑体" w:eastAsia="黑体" w:hAnsi="黑体" w:hint="eastAsia"/>
          <w:sz w:val="28"/>
          <w:szCs w:val="28"/>
        </w:rPr>
        <w:t>B</w:t>
      </w:r>
    </w:p>
    <w:p w:rsidR="00BF6C42" w:rsidRDefault="00A04AA2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color w:val="FF0000"/>
          <w:sz w:val="28"/>
          <w:szCs w:val="28"/>
        </w:rPr>
        <w:t>解析：</w:t>
      </w:r>
      <w:r>
        <w:rPr>
          <w:rFonts w:ascii="黑体" w:eastAsia="黑体" w:hAnsi="黑体" w:hint="eastAsia"/>
          <w:sz w:val="28"/>
          <w:szCs w:val="28"/>
        </w:rPr>
        <w:t>处方一般以当日有效，特殊情况下需延长有效期的，由开具处方的医师注明有效期，但</w:t>
      </w:r>
      <w:r>
        <w:rPr>
          <w:rFonts w:ascii="黑体" w:eastAsia="黑体" w:hAnsi="黑体" w:hint="eastAsia"/>
          <w:color w:val="FF0000"/>
          <w:sz w:val="28"/>
          <w:szCs w:val="28"/>
        </w:rPr>
        <w:t>最长不得超过3天</w:t>
      </w:r>
      <w:r>
        <w:rPr>
          <w:rFonts w:ascii="黑体" w:eastAsia="黑体" w:hAnsi="黑体" w:hint="eastAsia"/>
          <w:sz w:val="28"/>
          <w:szCs w:val="28"/>
        </w:rPr>
        <w:t>。</w:t>
      </w:r>
    </w:p>
    <w:p w:rsidR="00BF6C42" w:rsidRDefault="00A04AA2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4、潼蒺藜的处方应付是</w:t>
      </w:r>
    </w:p>
    <w:p w:rsidR="00BF6C42" w:rsidRDefault="00A04AA2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A、刺蒺藜</w:t>
      </w:r>
    </w:p>
    <w:p w:rsidR="00BF6C42" w:rsidRDefault="00A04AA2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B、肉果</w:t>
      </w:r>
    </w:p>
    <w:p w:rsidR="00BF6C42" w:rsidRDefault="00A04AA2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C、沙苑子</w:t>
      </w:r>
    </w:p>
    <w:p w:rsidR="00BF6C42" w:rsidRDefault="00A04AA2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D、蛇蜕</w:t>
      </w:r>
    </w:p>
    <w:p w:rsidR="00BF6C42" w:rsidRDefault="00A04AA2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E、补骨脂</w:t>
      </w:r>
    </w:p>
    <w:p w:rsidR="00BF6C42" w:rsidRDefault="00A04AA2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color w:val="FF0000"/>
          <w:sz w:val="28"/>
          <w:szCs w:val="28"/>
        </w:rPr>
        <w:t>答案：</w:t>
      </w:r>
      <w:r>
        <w:rPr>
          <w:rFonts w:ascii="黑体" w:eastAsia="黑体" w:hAnsi="黑体" w:hint="eastAsia"/>
          <w:sz w:val="28"/>
          <w:szCs w:val="28"/>
        </w:rPr>
        <w:t>C</w:t>
      </w:r>
    </w:p>
    <w:p w:rsidR="00BF6C42" w:rsidRDefault="00A04AA2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color w:val="FF0000"/>
          <w:sz w:val="28"/>
          <w:szCs w:val="28"/>
        </w:rPr>
        <w:t>解析：</w:t>
      </w:r>
      <w:r>
        <w:rPr>
          <w:rFonts w:ascii="黑体" w:eastAsia="黑体" w:hAnsi="黑体" w:hint="eastAsia"/>
          <w:sz w:val="28"/>
          <w:szCs w:val="28"/>
        </w:rPr>
        <w:t>沙苑子的别名为沙苑蒺藜、</w:t>
      </w:r>
      <w:r>
        <w:rPr>
          <w:rFonts w:ascii="黑体" w:eastAsia="黑体" w:hAnsi="黑体" w:hint="eastAsia"/>
          <w:color w:val="FF0000"/>
          <w:sz w:val="28"/>
          <w:szCs w:val="28"/>
        </w:rPr>
        <w:t>潼蒺藜</w:t>
      </w:r>
      <w:r>
        <w:rPr>
          <w:rFonts w:ascii="黑体" w:eastAsia="黑体" w:hAnsi="黑体" w:hint="eastAsia"/>
          <w:sz w:val="28"/>
          <w:szCs w:val="28"/>
        </w:rPr>
        <w:t>。</w:t>
      </w:r>
    </w:p>
    <w:p w:rsidR="00BF6C42" w:rsidRDefault="00A04AA2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5、处方调剂复核时，应予以纠正的错付是</w:t>
      </w:r>
    </w:p>
    <w:p w:rsidR="00BF6C42" w:rsidRDefault="00A04AA2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A、草决明服决明子</w:t>
      </w:r>
    </w:p>
    <w:p w:rsidR="00BF6C42" w:rsidRDefault="00A04AA2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B、双花付金银花</w:t>
      </w:r>
    </w:p>
    <w:p w:rsidR="00BF6C42" w:rsidRDefault="00A04AA2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C、二术付苍术、白术</w:t>
      </w:r>
    </w:p>
    <w:p w:rsidR="00BF6C42" w:rsidRDefault="00A04AA2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D、大腹子付牛蒡子</w:t>
      </w:r>
    </w:p>
    <w:p w:rsidR="00BF6C42" w:rsidRDefault="00A04AA2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E、益母草子付茺蔚子</w:t>
      </w:r>
    </w:p>
    <w:p w:rsidR="00BF6C42" w:rsidRDefault="00A04AA2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color w:val="FF0000"/>
          <w:sz w:val="28"/>
          <w:szCs w:val="28"/>
        </w:rPr>
        <w:t>答案：</w:t>
      </w:r>
      <w:r>
        <w:rPr>
          <w:rFonts w:ascii="黑体" w:eastAsia="黑体" w:hAnsi="黑体" w:hint="eastAsia"/>
          <w:sz w:val="28"/>
          <w:szCs w:val="28"/>
        </w:rPr>
        <w:t>D</w:t>
      </w:r>
    </w:p>
    <w:p w:rsidR="00BF6C42" w:rsidRDefault="00A04AA2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color w:val="FF0000"/>
          <w:sz w:val="28"/>
          <w:szCs w:val="28"/>
        </w:rPr>
        <w:lastRenderedPageBreak/>
        <w:t>解析：</w:t>
      </w:r>
      <w:r>
        <w:rPr>
          <w:rFonts w:ascii="黑体" w:eastAsia="黑体" w:hAnsi="黑体" w:hint="eastAsia"/>
          <w:sz w:val="28"/>
          <w:szCs w:val="28"/>
        </w:rPr>
        <w:t>槟榔的别名为花槟榔、</w:t>
      </w:r>
      <w:r>
        <w:rPr>
          <w:rFonts w:ascii="黑体" w:eastAsia="黑体" w:hAnsi="黑体" w:hint="eastAsia"/>
          <w:color w:val="FF0000"/>
          <w:sz w:val="28"/>
          <w:szCs w:val="28"/>
        </w:rPr>
        <w:t>大腹子</w:t>
      </w:r>
      <w:r>
        <w:rPr>
          <w:rFonts w:ascii="黑体" w:eastAsia="黑体" w:hAnsi="黑体" w:hint="eastAsia"/>
          <w:sz w:val="28"/>
          <w:szCs w:val="28"/>
        </w:rPr>
        <w:t>、海南子。故D答案不对</w:t>
      </w:r>
    </w:p>
    <w:p w:rsidR="00BF6C42" w:rsidRDefault="00A04AA2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6、中药七叶一枝花的正名是</w:t>
      </w:r>
    </w:p>
    <w:p w:rsidR="00BF6C42" w:rsidRDefault="00A04AA2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A、蚤休</w:t>
      </w:r>
    </w:p>
    <w:p w:rsidR="00BF6C42" w:rsidRDefault="00A04AA2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B、紫参</w:t>
      </w:r>
    </w:p>
    <w:p w:rsidR="00BF6C42" w:rsidRDefault="00A04AA2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C、玉果</w:t>
      </w:r>
    </w:p>
    <w:p w:rsidR="00BF6C42" w:rsidRDefault="00A04AA2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D、重楼</w:t>
      </w:r>
    </w:p>
    <w:p w:rsidR="00BF6C42" w:rsidRDefault="00A04AA2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E、草河车</w:t>
      </w:r>
    </w:p>
    <w:p w:rsidR="00BF6C42" w:rsidRDefault="00A04AA2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color w:val="FF0000"/>
          <w:sz w:val="28"/>
          <w:szCs w:val="28"/>
        </w:rPr>
        <w:t>答案：</w:t>
      </w:r>
      <w:r>
        <w:rPr>
          <w:rFonts w:ascii="黑体" w:eastAsia="黑体" w:hAnsi="黑体" w:hint="eastAsia"/>
          <w:sz w:val="28"/>
          <w:szCs w:val="28"/>
        </w:rPr>
        <w:t>D</w:t>
      </w:r>
    </w:p>
    <w:p w:rsidR="00BF6C42" w:rsidRDefault="00A04AA2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color w:val="FF0000"/>
          <w:sz w:val="28"/>
          <w:szCs w:val="28"/>
        </w:rPr>
        <w:t>解析：</w:t>
      </w:r>
      <w:r>
        <w:rPr>
          <w:rFonts w:ascii="黑体" w:eastAsia="黑体" w:hAnsi="黑体" w:hint="eastAsia"/>
          <w:sz w:val="28"/>
          <w:szCs w:val="28"/>
        </w:rPr>
        <w:t>重楼的别名为</w:t>
      </w:r>
      <w:r>
        <w:rPr>
          <w:rFonts w:ascii="黑体" w:eastAsia="黑体" w:hAnsi="黑体" w:hint="eastAsia"/>
          <w:color w:val="FF0000"/>
          <w:sz w:val="28"/>
          <w:szCs w:val="28"/>
        </w:rPr>
        <w:t>七叶一枝花</w:t>
      </w:r>
      <w:r>
        <w:rPr>
          <w:rFonts w:ascii="黑体" w:eastAsia="黑体" w:hAnsi="黑体" w:hint="eastAsia"/>
          <w:sz w:val="28"/>
          <w:szCs w:val="28"/>
        </w:rPr>
        <w:t xml:space="preserve">、蚤休、草河车 </w:t>
      </w:r>
    </w:p>
    <w:p w:rsidR="00BF6C42" w:rsidRDefault="00A04AA2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7、下列中药处方中草决明的正名是</w:t>
      </w:r>
    </w:p>
    <w:p w:rsidR="00BF6C42" w:rsidRDefault="00A04AA2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A、石决明</w:t>
      </w:r>
    </w:p>
    <w:p w:rsidR="00BF6C42" w:rsidRDefault="00A04AA2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B、马蹄决明</w:t>
      </w:r>
    </w:p>
    <w:p w:rsidR="00BF6C42" w:rsidRDefault="00A04AA2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C、决明子</w:t>
      </w:r>
    </w:p>
    <w:p w:rsidR="00BF6C42" w:rsidRDefault="00A04AA2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D、假绿豆</w:t>
      </w:r>
    </w:p>
    <w:p w:rsidR="00BF6C42" w:rsidRDefault="00A04AA2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E、以上均不是</w:t>
      </w:r>
    </w:p>
    <w:p w:rsidR="00BF6C42" w:rsidRDefault="00A04AA2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color w:val="FF0000"/>
          <w:sz w:val="28"/>
          <w:szCs w:val="28"/>
        </w:rPr>
        <w:t>答案：</w:t>
      </w:r>
      <w:r>
        <w:rPr>
          <w:rFonts w:ascii="黑体" w:eastAsia="黑体" w:hAnsi="黑体" w:hint="eastAsia"/>
          <w:sz w:val="28"/>
          <w:szCs w:val="28"/>
        </w:rPr>
        <w:t>C</w:t>
      </w:r>
    </w:p>
    <w:p w:rsidR="00BF6C42" w:rsidRDefault="00A04AA2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color w:val="FF0000"/>
          <w:sz w:val="28"/>
          <w:szCs w:val="28"/>
        </w:rPr>
        <w:t>解析：</w:t>
      </w:r>
      <w:r>
        <w:rPr>
          <w:rFonts w:ascii="黑体" w:eastAsia="黑体" w:hAnsi="黑体" w:hint="eastAsia"/>
          <w:sz w:val="28"/>
          <w:szCs w:val="28"/>
        </w:rPr>
        <w:t>决明子的别名为草决明、马蹄决明。草决明的正名为决明子。</w:t>
      </w:r>
    </w:p>
    <w:p w:rsidR="00BF6C42" w:rsidRDefault="00A04AA2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8、云故纸的处方应是</w:t>
      </w:r>
    </w:p>
    <w:p w:rsidR="00BF6C42" w:rsidRDefault="00A04AA2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A、破故纸</w:t>
      </w:r>
    </w:p>
    <w:p w:rsidR="00BF6C42" w:rsidRDefault="00A04AA2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B、草果</w:t>
      </w:r>
    </w:p>
    <w:p w:rsidR="00BF6C42" w:rsidRDefault="00A04AA2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C、木蝴蝶</w:t>
      </w:r>
    </w:p>
    <w:p w:rsidR="00BF6C42" w:rsidRDefault="00A04AA2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D、缩砂</w:t>
      </w:r>
    </w:p>
    <w:p w:rsidR="00BF6C42" w:rsidRDefault="00A04AA2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lastRenderedPageBreak/>
        <w:t>E、补骨脂</w:t>
      </w:r>
    </w:p>
    <w:p w:rsidR="00BF6C42" w:rsidRDefault="00A04AA2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color w:val="FF0000"/>
          <w:sz w:val="28"/>
          <w:szCs w:val="28"/>
        </w:rPr>
        <w:t>答案：</w:t>
      </w:r>
      <w:r>
        <w:rPr>
          <w:rFonts w:ascii="黑体" w:eastAsia="黑体" w:hAnsi="黑体" w:hint="eastAsia"/>
          <w:sz w:val="28"/>
          <w:szCs w:val="28"/>
        </w:rPr>
        <w:t>C</w:t>
      </w:r>
    </w:p>
    <w:p w:rsidR="00BF6C42" w:rsidRDefault="00A04AA2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color w:val="FF0000"/>
          <w:sz w:val="28"/>
          <w:szCs w:val="28"/>
        </w:rPr>
        <w:t>解析：</w:t>
      </w:r>
      <w:r>
        <w:rPr>
          <w:rFonts w:ascii="黑体" w:eastAsia="黑体" w:hAnsi="黑体" w:hint="eastAsia"/>
          <w:sz w:val="28"/>
          <w:szCs w:val="28"/>
        </w:rPr>
        <w:t>木蝴蝶的别名为玉蝴蝶、千张纸、云故纸、</w:t>
      </w:r>
      <w:r>
        <w:rPr>
          <w:rFonts w:ascii="黑体" w:eastAsia="黑体" w:hAnsi="黑体" w:hint="eastAsia"/>
          <w:color w:val="FF0000"/>
          <w:sz w:val="28"/>
          <w:szCs w:val="28"/>
        </w:rPr>
        <w:t>白故纸</w:t>
      </w:r>
    </w:p>
    <w:p w:rsidR="00BF6C42" w:rsidRDefault="00A04AA2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9、二地丁的处方应是</w:t>
      </w:r>
    </w:p>
    <w:p w:rsidR="00BF6C42" w:rsidRDefault="00A04AA2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A、荆芥、紫花地丁</w:t>
      </w:r>
    </w:p>
    <w:p w:rsidR="00BF6C42" w:rsidRDefault="00A04AA2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B、紫苏叶、紫花地丁</w:t>
      </w:r>
    </w:p>
    <w:p w:rsidR="00BF6C42" w:rsidRDefault="00A04AA2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C、蒲公英、紫花地丁</w:t>
      </w:r>
    </w:p>
    <w:p w:rsidR="00BF6C42" w:rsidRDefault="00A04AA2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D、香薷、紫花地丁</w:t>
      </w:r>
    </w:p>
    <w:p w:rsidR="00BF6C42" w:rsidRDefault="00A04AA2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E、浮萍、紫花地丁</w:t>
      </w:r>
    </w:p>
    <w:p w:rsidR="00BF6C42" w:rsidRDefault="00A04AA2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color w:val="FF0000"/>
          <w:sz w:val="28"/>
          <w:szCs w:val="28"/>
        </w:rPr>
        <w:t>答案：</w:t>
      </w:r>
      <w:r>
        <w:rPr>
          <w:rFonts w:ascii="黑体" w:eastAsia="黑体" w:hAnsi="黑体" w:hint="eastAsia"/>
          <w:sz w:val="28"/>
          <w:szCs w:val="28"/>
        </w:rPr>
        <w:t>C</w:t>
      </w:r>
    </w:p>
    <w:p w:rsidR="00BF6C42" w:rsidRDefault="00A04AA2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color w:val="FF0000"/>
          <w:sz w:val="28"/>
          <w:szCs w:val="28"/>
        </w:rPr>
        <w:t>解析：</w:t>
      </w:r>
      <w:r>
        <w:rPr>
          <w:rFonts w:ascii="黑体" w:eastAsia="黑体" w:hAnsi="黑体" w:hint="eastAsia"/>
          <w:sz w:val="28"/>
          <w:szCs w:val="28"/>
        </w:rPr>
        <w:t>二地丁处方应付为</w:t>
      </w:r>
      <w:r>
        <w:rPr>
          <w:rFonts w:ascii="黑体" w:eastAsia="黑体" w:hAnsi="黑体" w:hint="eastAsia"/>
          <w:color w:val="FF0000"/>
          <w:sz w:val="28"/>
          <w:szCs w:val="28"/>
        </w:rPr>
        <w:t>蒲公英、紫花地丁</w:t>
      </w:r>
      <w:r>
        <w:rPr>
          <w:rFonts w:ascii="黑体" w:eastAsia="黑体" w:hAnsi="黑体" w:hint="eastAsia"/>
          <w:sz w:val="28"/>
          <w:szCs w:val="28"/>
        </w:rPr>
        <w:t>。</w:t>
      </w:r>
    </w:p>
    <w:p w:rsidR="00BF6C42" w:rsidRDefault="00A04AA2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10、处方写龙牡，应付</w:t>
      </w:r>
    </w:p>
    <w:p w:rsidR="00BF6C42" w:rsidRDefault="00A04AA2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A、生龙骨、生牡蛎</w:t>
      </w:r>
    </w:p>
    <w:p w:rsidR="00BF6C42" w:rsidRDefault="00A04AA2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B、煅龙骨、煅牡蛎</w:t>
      </w:r>
    </w:p>
    <w:p w:rsidR="00BF6C42" w:rsidRDefault="00A04AA2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C、炙龙骨、炙牡蛎</w:t>
      </w:r>
    </w:p>
    <w:p w:rsidR="00BF6C42" w:rsidRDefault="00A04AA2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D、生龙骨、煅牡蛎</w:t>
      </w:r>
    </w:p>
    <w:p w:rsidR="00BF6C42" w:rsidRDefault="00A04AA2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E、煅龙骨、生牡蛎</w:t>
      </w:r>
    </w:p>
    <w:p w:rsidR="00BF6C42" w:rsidRDefault="00A04AA2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color w:val="FF0000"/>
          <w:sz w:val="28"/>
          <w:szCs w:val="28"/>
        </w:rPr>
        <w:t>答案：</w:t>
      </w:r>
      <w:r>
        <w:rPr>
          <w:rFonts w:ascii="黑体" w:eastAsia="黑体" w:hAnsi="黑体" w:hint="eastAsia"/>
          <w:sz w:val="28"/>
          <w:szCs w:val="28"/>
        </w:rPr>
        <w:t>B</w:t>
      </w:r>
    </w:p>
    <w:p w:rsidR="00BF6C42" w:rsidRDefault="00A04AA2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color w:val="FF0000"/>
          <w:sz w:val="28"/>
          <w:szCs w:val="28"/>
        </w:rPr>
        <w:t>解析：</w:t>
      </w:r>
      <w:r>
        <w:rPr>
          <w:rFonts w:ascii="黑体" w:eastAsia="黑体" w:hAnsi="黑体" w:hint="eastAsia"/>
          <w:sz w:val="28"/>
          <w:szCs w:val="28"/>
        </w:rPr>
        <w:t>龙牡处方应付为</w:t>
      </w:r>
      <w:r>
        <w:rPr>
          <w:rFonts w:ascii="黑体" w:eastAsia="黑体" w:hAnsi="黑体" w:hint="eastAsia"/>
          <w:color w:val="FF0000"/>
          <w:sz w:val="28"/>
          <w:szCs w:val="28"/>
        </w:rPr>
        <w:t>煅龙骨、煅牡蛎</w:t>
      </w:r>
    </w:p>
    <w:p w:rsidR="00BF6C42" w:rsidRDefault="00A04AA2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11、处方写炒知柏，应付</w:t>
      </w:r>
    </w:p>
    <w:p w:rsidR="00BF6C42" w:rsidRDefault="00A04AA2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A、生知母、生黄柏</w:t>
      </w:r>
    </w:p>
    <w:p w:rsidR="00BF6C42" w:rsidRDefault="00A04AA2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B、清炒知母、清炒黄柏</w:t>
      </w:r>
    </w:p>
    <w:p w:rsidR="00BF6C42" w:rsidRDefault="00A04AA2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lastRenderedPageBreak/>
        <w:t>C、盐知母、盐黄柏</w:t>
      </w:r>
    </w:p>
    <w:p w:rsidR="00BF6C42" w:rsidRDefault="00A04AA2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D、清炒知母、生黄柏</w:t>
      </w:r>
    </w:p>
    <w:p w:rsidR="00BF6C42" w:rsidRDefault="00A04AA2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E、生知母、清炒黄柏</w:t>
      </w:r>
    </w:p>
    <w:p w:rsidR="00BF6C42" w:rsidRDefault="00A04AA2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color w:val="FF0000"/>
          <w:sz w:val="28"/>
          <w:szCs w:val="28"/>
        </w:rPr>
        <w:t>答案：</w:t>
      </w:r>
      <w:r>
        <w:rPr>
          <w:rFonts w:ascii="黑体" w:eastAsia="黑体" w:hAnsi="黑体" w:hint="eastAsia"/>
          <w:sz w:val="28"/>
          <w:szCs w:val="28"/>
        </w:rPr>
        <w:t>C</w:t>
      </w:r>
    </w:p>
    <w:p w:rsidR="00BF6C42" w:rsidRDefault="00A04AA2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color w:val="FF0000"/>
          <w:sz w:val="28"/>
          <w:szCs w:val="28"/>
        </w:rPr>
        <w:t>解析：</w:t>
      </w:r>
      <w:r>
        <w:rPr>
          <w:rFonts w:ascii="黑体" w:eastAsia="黑体" w:hAnsi="黑体" w:hint="eastAsia"/>
          <w:sz w:val="28"/>
          <w:szCs w:val="28"/>
        </w:rPr>
        <w:t>炒知柏处方应付为</w:t>
      </w:r>
      <w:r>
        <w:rPr>
          <w:rFonts w:ascii="黑体" w:eastAsia="黑体" w:hAnsi="黑体" w:hint="eastAsia"/>
          <w:color w:val="FF0000"/>
          <w:sz w:val="28"/>
          <w:szCs w:val="28"/>
        </w:rPr>
        <w:t>盐知母、盐黄柏</w:t>
      </w:r>
    </w:p>
    <w:p w:rsidR="00BF6C42" w:rsidRDefault="00A04AA2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12、处方直接写药名，需调配麸炒品的品种是（　　）</w:t>
      </w:r>
    </w:p>
    <w:p w:rsidR="00BF6C42" w:rsidRDefault="00A04AA2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A、白芥子</w:t>
      </w:r>
    </w:p>
    <w:p w:rsidR="00BF6C42" w:rsidRDefault="00A04AA2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B、骨碎补</w:t>
      </w:r>
    </w:p>
    <w:p w:rsidR="00BF6C42" w:rsidRDefault="00A04AA2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C、补骨脂</w:t>
      </w:r>
    </w:p>
    <w:p w:rsidR="00BF6C42" w:rsidRDefault="00A04AA2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D、白僵蚕</w:t>
      </w:r>
    </w:p>
    <w:p w:rsidR="00BF6C42" w:rsidRDefault="00A04AA2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E、莱菔子</w:t>
      </w:r>
    </w:p>
    <w:p w:rsidR="00BF6C42" w:rsidRDefault="00A04AA2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color w:val="FF0000"/>
          <w:sz w:val="28"/>
          <w:szCs w:val="28"/>
        </w:rPr>
        <w:t>答案：</w:t>
      </w:r>
      <w:r>
        <w:rPr>
          <w:rFonts w:ascii="黑体" w:eastAsia="黑体" w:hAnsi="黑体" w:hint="eastAsia"/>
          <w:sz w:val="28"/>
          <w:szCs w:val="28"/>
        </w:rPr>
        <w:t>D</w:t>
      </w:r>
    </w:p>
    <w:p w:rsidR="00BF6C42" w:rsidRDefault="00A04AA2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color w:val="FF0000"/>
          <w:sz w:val="28"/>
          <w:szCs w:val="28"/>
        </w:rPr>
        <w:t>解析：</w:t>
      </w:r>
      <w:r>
        <w:rPr>
          <w:rFonts w:ascii="黑体" w:eastAsia="黑体" w:hAnsi="黑体" w:hint="eastAsia"/>
          <w:sz w:val="28"/>
          <w:szCs w:val="28"/>
        </w:rPr>
        <w:t>处方直接写药名(或炒)，需调配麸炒品，如</w:t>
      </w:r>
      <w:r>
        <w:rPr>
          <w:rFonts w:ascii="黑体" w:eastAsia="黑体" w:hAnsi="黑体" w:hint="eastAsia"/>
          <w:color w:val="FF0000"/>
          <w:sz w:val="28"/>
          <w:szCs w:val="28"/>
        </w:rPr>
        <w:t>僵蚕</w:t>
      </w:r>
      <w:r>
        <w:rPr>
          <w:rFonts w:ascii="黑体" w:eastAsia="黑体" w:hAnsi="黑体" w:hint="eastAsia"/>
          <w:sz w:val="28"/>
          <w:szCs w:val="28"/>
        </w:rPr>
        <w:t>、白术、枳壳等ꎮ</w:t>
      </w:r>
    </w:p>
    <w:p w:rsidR="00BF6C42" w:rsidRDefault="00A04AA2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13、处方写龟甲，应付</w:t>
      </w:r>
    </w:p>
    <w:p w:rsidR="00BF6C42" w:rsidRDefault="00A04AA2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A、清炒品</w:t>
      </w:r>
    </w:p>
    <w:p w:rsidR="00BF6C42" w:rsidRDefault="00A04AA2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B、炮制品</w:t>
      </w:r>
    </w:p>
    <w:p w:rsidR="00BF6C42" w:rsidRDefault="00A04AA2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C、盐炙品</w:t>
      </w:r>
    </w:p>
    <w:p w:rsidR="00BF6C42" w:rsidRDefault="00A04AA2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D、醋炙品</w:t>
      </w:r>
    </w:p>
    <w:p w:rsidR="00BF6C42" w:rsidRDefault="00A04AA2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E、烫制品</w:t>
      </w:r>
    </w:p>
    <w:p w:rsidR="00BF6C42" w:rsidRDefault="00A04AA2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color w:val="FF0000"/>
          <w:sz w:val="28"/>
          <w:szCs w:val="28"/>
        </w:rPr>
        <w:t>答案：</w:t>
      </w:r>
      <w:r>
        <w:rPr>
          <w:rFonts w:ascii="黑体" w:eastAsia="黑体" w:hAnsi="黑体" w:hint="eastAsia"/>
          <w:sz w:val="28"/>
          <w:szCs w:val="28"/>
        </w:rPr>
        <w:t>E</w:t>
      </w:r>
    </w:p>
    <w:p w:rsidR="00BF6C42" w:rsidRDefault="00A04AA2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color w:val="FF0000"/>
          <w:sz w:val="28"/>
          <w:szCs w:val="28"/>
        </w:rPr>
        <w:t>解析：</w:t>
      </w:r>
      <w:r>
        <w:rPr>
          <w:rFonts w:ascii="黑体" w:eastAsia="黑体" w:hAnsi="黑体" w:hint="eastAsia"/>
          <w:sz w:val="28"/>
          <w:szCs w:val="28"/>
        </w:rPr>
        <w:t>处方直接写药名(或炒或炙)，需调配烫制品，如</w:t>
      </w:r>
      <w:r>
        <w:rPr>
          <w:rFonts w:ascii="黑体" w:eastAsia="黑体" w:hAnsi="黑体" w:hint="eastAsia"/>
          <w:color w:val="FF0000"/>
          <w:sz w:val="28"/>
          <w:szCs w:val="28"/>
        </w:rPr>
        <w:t>龟甲</w:t>
      </w:r>
      <w:r>
        <w:rPr>
          <w:rFonts w:ascii="黑体" w:eastAsia="黑体" w:hAnsi="黑体" w:hint="eastAsia"/>
          <w:sz w:val="28"/>
          <w:szCs w:val="28"/>
        </w:rPr>
        <w:t>、鳖甲、</w:t>
      </w:r>
      <w:r>
        <w:rPr>
          <w:rFonts w:ascii="黑体" w:eastAsia="黑体" w:hAnsi="黑体" w:hint="eastAsia"/>
          <w:sz w:val="28"/>
          <w:szCs w:val="28"/>
        </w:rPr>
        <w:lastRenderedPageBreak/>
        <w:t>穿山甲等ꎮ</w:t>
      </w:r>
    </w:p>
    <w:p w:rsidR="00BF6C42" w:rsidRDefault="00A04AA2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14、处方写瓦楞子，应付</w:t>
      </w:r>
    </w:p>
    <w:p w:rsidR="00BF6C42" w:rsidRDefault="00A04AA2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A、清炒品</w:t>
      </w:r>
    </w:p>
    <w:p w:rsidR="00BF6C42" w:rsidRDefault="00A04AA2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B、麸炒品</w:t>
      </w:r>
    </w:p>
    <w:p w:rsidR="00BF6C42" w:rsidRDefault="00A04AA2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C、盐炙品</w:t>
      </w:r>
    </w:p>
    <w:p w:rsidR="00BF6C42" w:rsidRDefault="00A04AA2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D、煅炙品</w:t>
      </w:r>
    </w:p>
    <w:p w:rsidR="00BF6C42" w:rsidRDefault="00A04AA2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E、酒制品</w:t>
      </w:r>
    </w:p>
    <w:p w:rsidR="00BF6C42" w:rsidRDefault="00A04AA2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color w:val="FF0000"/>
          <w:sz w:val="28"/>
          <w:szCs w:val="28"/>
        </w:rPr>
        <w:t>答案：</w:t>
      </w:r>
      <w:r>
        <w:rPr>
          <w:rFonts w:ascii="黑体" w:eastAsia="黑体" w:hAnsi="黑体" w:hint="eastAsia"/>
          <w:sz w:val="28"/>
          <w:szCs w:val="28"/>
        </w:rPr>
        <w:t>D</w:t>
      </w:r>
    </w:p>
    <w:p w:rsidR="00BF6C42" w:rsidRDefault="00A04AA2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color w:val="FF0000"/>
          <w:sz w:val="28"/>
          <w:szCs w:val="28"/>
        </w:rPr>
        <w:t>解析：</w:t>
      </w:r>
      <w:r>
        <w:rPr>
          <w:rFonts w:ascii="黑体" w:eastAsia="黑体" w:hAnsi="黑体" w:hint="eastAsia"/>
          <w:sz w:val="28"/>
          <w:szCs w:val="28"/>
        </w:rPr>
        <w:t>处方直接写药名(或煅)，需调配煅制品，如花蕊石、钟乳石、自然铜、金礞石、青礞石、</w:t>
      </w:r>
      <w:r>
        <w:rPr>
          <w:rFonts w:ascii="黑体" w:eastAsia="黑体" w:hAnsi="黑体" w:hint="eastAsia"/>
          <w:color w:val="FF0000"/>
          <w:sz w:val="28"/>
          <w:szCs w:val="28"/>
        </w:rPr>
        <w:t>瓦楞子</w:t>
      </w:r>
      <w:r>
        <w:rPr>
          <w:rFonts w:ascii="黑体" w:eastAsia="黑体" w:hAnsi="黑体" w:hint="eastAsia"/>
          <w:sz w:val="28"/>
          <w:szCs w:val="28"/>
        </w:rPr>
        <w:t>等ꎮ</w:t>
      </w:r>
    </w:p>
    <w:p w:rsidR="00BF6C42" w:rsidRDefault="00A04AA2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15、驱虫、泻下药宜</w:t>
      </w:r>
    </w:p>
    <w:p w:rsidR="00BF6C42" w:rsidRDefault="00A04AA2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A、饭前服</w:t>
      </w:r>
    </w:p>
    <w:p w:rsidR="00BF6C42" w:rsidRDefault="00A04AA2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B、饭后服</w:t>
      </w:r>
    </w:p>
    <w:p w:rsidR="00BF6C42" w:rsidRDefault="00A04AA2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C、空腹服</w:t>
      </w:r>
    </w:p>
    <w:p w:rsidR="00BF6C42" w:rsidRDefault="00A04AA2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D、睡前服</w:t>
      </w:r>
    </w:p>
    <w:p w:rsidR="00BF6C42" w:rsidRDefault="00A04AA2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E、发作前1～2 h服</w:t>
      </w:r>
    </w:p>
    <w:p w:rsidR="00BF6C42" w:rsidRDefault="00A04AA2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color w:val="FF0000"/>
          <w:sz w:val="28"/>
          <w:szCs w:val="28"/>
        </w:rPr>
        <w:t>答案：</w:t>
      </w:r>
      <w:r>
        <w:rPr>
          <w:rFonts w:ascii="黑体" w:eastAsia="黑体" w:hAnsi="黑体" w:hint="eastAsia"/>
          <w:sz w:val="28"/>
          <w:szCs w:val="28"/>
        </w:rPr>
        <w:t>C</w:t>
      </w:r>
    </w:p>
    <w:p w:rsidR="00BF6C42" w:rsidRDefault="00A04AA2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color w:val="FF0000"/>
          <w:sz w:val="28"/>
          <w:szCs w:val="28"/>
        </w:rPr>
        <w:t>解析：</w:t>
      </w:r>
      <w:r>
        <w:rPr>
          <w:rFonts w:ascii="黑体" w:eastAsia="黑体" w:hAnsi="黑体" w:hint="eastAsia"/>
          <w:sz w:val="28"/>
          <w:szCs w:val="28"/>
        </w:rPr>
        <w:t>服药时间:一般药物宜于饭后服，滋补药—饭前服，驱虫和泻下药—空腹服，安眠药—睡前服，抗疟药—发作前1~2小时服用，健胃药和对胃肠刺激性较大的药物—饭后服。</w:t>
      </w:r>
    </w:p>
    <w:p w:rsidR="00BF6C42" w:rsidRDefault="00A04AA2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16、服用至宝锭宜用的“药引”是</w:t>
      </w:r>
    </w:p>
    <w:p w:rsidR="00BF6C42" w:rsidRDefault="00A04AA2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A、姜汤</w:t>
      </w:r>
    </w:p>
    <w:p w:rsidR="00BF6C42" w:rsidRDefault="00A04AA2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lastRenderedPageBreak/>
        <w:t>B、焦三仙煎汤</w:t>
      </w:r>
    </w:p>
    <w:p w:rsidR="00BF6C42" w:rsidRDefault="00A04AA2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C、盐水</w:t>
      </w:r>
    </w:p>
    <w:p w:rsidR="00BF6C42" w:rsidRDefault="00A04AA2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D、黄酒</w:t>
      </w:r>
    </w:p>
    <w:p w:rsidR="00BF6C42" w:rsidRDefault="00A04AA2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E、芦根煎汤</w:t>
      </w:r>
    </w:p>
    <w:p w:rsidR="00BF6C42" w:rsidRDefault="00A04AA2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color w:val="FF0000"/>
          <w:sz w:val="28"/>
          <w:szCs w:val="28"/>
        </w:rPr>
        <w:t>答案：</w:t>
      </w:r>
      <w:r>
        <w:rPr>
          <w:rFonts w:ascii="黑体" w:eastAsia="黑体" w:hAnsi="黑体" w:hint="eastAsia"/>
          <w:sz w:val="28"/>
          <w:szCs w:val="28"/>
        </w:rPr>
        <w:t>B</w:t>
      </w:r>
    </w:p>
    <w:p w:rsidR="00BF6C42" w:rsidRDefault="00A04AA2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color w:val="FF0000"/>
          <w:sz w:val="28"/>
          <w:szCs w:val="28"/>
        </w:rPr>
        <w:t>解析：</w:t>
      </w:r>
      <w:r>
        <w:rPr>
          <w:rFonts w:ascii="黑体" w:eastAsia="黑体" w:hAnsi="黑体" w:hint="eastAsia"/>
          <w:sz w:val="28"/>
          <w:szCs w:val="28"/>
        </w:rPr>
        <w:t>清热导滞的至宝锭—用</w:t>
      </w:r>
      <w:r>
        <w:rPr>
          <w:rFonts w:ascii="黑体" w:eastAsia="黑体" w:hAnsi="黑体" w:hint="eastAsia"/>
          <w:color w:val="FF0000"/>
          <w:sz w:val="28"/>
          <w:szCs w:val="28"/>
        </w:rPr>
        <w:t>焦三仙</w:t>
      </w:r>
      <w:r>
        <w:rPr>
          <w:rFonts w:ascii="黑体" w:eastAsia="黑体" w:hAnsi="黑体" w:hint="eastAsia"/>
          <w:sz w:val="28"/>
          <w:szCs w:val="28"/>
        </w:rPr>
        <w:t>煎汤送服。以增强消导之功。</w:t>
      </w:r>
    </w:p>
    <w:p w:rsidR="00BF6C42" w:rsidRDefault="00A04AA2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17、妊娠慎用的中药是</w:t>
      </w:r>
    </w:p>
    <w:p w:rsidR="00BF6C42" w:rsidRDefault="00A04AA2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A、桂枝</w:t>
      </w:r>
    </w:p>
    <w:p w:rsidR="00BF6C42" w:rsidRDefault="00A04AA2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B、麻黄</w:t>
      </w:r>
    </w:p>
    <w:p w:rsidR="00BF6C42" w:rsidRDefault="00A04AA2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C、防风</w:t>
      </w:r>
    </w:p>
    <w:p w:rsidR="00BF6C42" w:rsidRDefault="00A04AA2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D、连翘</w:t>
      </w:r>
    </w:p>
    <w:p w:rsidR="00BF6C42" w:rsidRDefault="00A04AA2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E、黄芩</w:t>
      </w:r>
    </w:p>
    <w:p w:rsidR="00BF6C42" w:rsidRDefault="00A04AA2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color w:val="FF0000"/>
          <w:sz w:val="28"/>
          <w:szCs w:val="28"/>
        </w:rPr>
        <w:t>答案：</w:t>
      </w:r>
      <w:r>
        <w:rPr>
          <w:rFonts w:ascii="黑体" w:eastAsia="黑体" w:hAnsi="黑体" w:hint="eastAsia"/>
          <w:sz w:val="28"/>
          <w:szCs w:val="28"/>
        </w:rPr>
        <w:t>A</w:t>
      </w:r>
    </w:p>
    <w:p w:rsidR="00BF6C42" w:rsidRDefault="00A04AA2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color w:val="FF0000"/>
          <w:sz w:val="28"/>
          <w:szCs w:val="28"/>
        </w:rPr>
        <w:t>解析：</w:t>
      </w:r>
      <w:r>
        <w:rPr>
          <w:rFonts w:ascii="黑体" w:eastAsia="黑体" w:hAnsi="黑体" w:hint="eastAsia"/>
          <w:sz w:val="28"/>
          <w:szCs w:val="28"/>
        </w:rPr>
        <w:t>妊娠慎用药为桂枝。</w:t>
      </w:r>
    </w:p>
    <w:p w:rsidR="00BF6C42" w:rsidRDefault="00A04AA2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18、妊娠禁用的中药是</w:t>
      </w:r>
    </w:p>
    <w:p w:rsidR="00BF6C42" w:rsidRDefault="00A04AA2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A、天山雪莲</w:t>
      </w:r>
    </w:p>
    <w:p w:rsidR="00BF6C42" w:rsidRDefault="00A04AA2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B、牛膝</w:t>
      </w:r>
    </w:p>
    <w:p w:rsidR="00BF6C42" w:rsidRDefault="00A04AA2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C、通草</w:t>
      </w:r>
    </w:p>
    <w:p w:rsidR="00BF6C42" w:rsidRDefault="00A04AA2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D、益母草</w:t>
      </w:r>
    </w:p>
    <w:p w:rsidR="00BF6C42" w:rsidRDefault="00A04AA2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E、肉桂</w:t>
      </w:r>
    </w:p>
    <w:p w:rsidR="00BF6C42" w:rsidRDefault="00A04AA2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color w:val="FF0000"/>
          <w:sz w:val="28"/>
          <w:szCs w:val="28"/>
        </w:rPr>
        <w:t>答案：</w:t>
      </w:r>
      <w:r>
        <w:rPr>
          <w:rFonts w:ascii="黑体" w:eastAsia="黑体" w:hAnsi="黑体" w:hint="eastAsia"/>
          <w:sz w:val="28"/>
          <w:szCs w:val="28"/>
        </w:rPr>
        <w:t>A</w:t>
      </w:r>
    </w:p>
    <w:p w:rsidR="00BF6C42" w:rsidRDefault="00A04AA2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color w:val="FF0000"/>
          <w:sz w:val="28"/>
          <w:szCs w:val="28"/>
        </w:rPr>
        <w:t>解析：</w:t>
      </w:r>
      <w:r>
        <w:rPr>
          <w:rFonts w:ascii="黑体" w:eastAsia="黑体" w:hAnsi="黑体" w:hint="eastAsia"/>
          <w:sz w:val="28"/>
          <w:szCs w:val="28"/>
        </w:rPr>
        <w:t>妊娠禁用药为天山雪莲。</w:t>
      </w:r>
    </w:p>
    <w:p w:rsidR="00BF6C42" w:rsidRDefault="00A04AA2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lastRenderedPageBreak/>
        <w:t>19、某女，28岁。已妊娠2月，因关节痛就诊，医师处方时应禁用的中药是</w:t>
      </w:r>
    </w:p>
    <w:p w:rsidR="00BF6C42" w:rsidRDefault="00A04AA2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A、川芎</w:t>
      </w:r>
    </w:p>
    <w:p w:rsidR="00BF6C42" w:rsidRDefault="00A04AA2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B、丹参</w:t>
      </w:r>
    </w:p>
    <w:p w:rsidR="00BF6C42" w:rsidRDefault="00A04AA2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C、莪术</w:t>
      </w:r>
    </w:p>
    <w:p w:rsidR="00BF6C42" w:rsidRDefault="00A04AA2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D、当归</w:t>
      </w:r>
    </w:p>
    <w:p w:rsidR="00BF6C42" w:rsidRDefault="00A04AA2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E、苍术</w:t>
      </w:r>
    </w:p>
    <w:p w:rsidR="00BF6C42" w:rsidRDefault="00A04AA2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color w:val="FF0000"/>
          <w:sz w:val="28"/>
          <w:szCs w:val="28"/>
        </w:rPr>
        <w:t>答案：</w:t>
      </w:r>
      <w:r>
        <w:rPr>
          <w:rFonts w:ascii="黑体" w:eastAsia="黑体" w:hAnsi="黑体" w:hint="eastAsia"/>
          <w:sz w:val="28"/>
          <w:szCs w:val="28"/>
        </w:rPr>
        <w:t>C</w:t>
      </w:r>
    </w:p>
    <w:p w:rsidR="00BF6C42" w:rsidRDefault="00A04AA2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color w:val="FF0000"/>
          <w:sz w:val="28"/>
          <w:szCs w:val="28"/>
        </w:rPr>
        <w:t>解析：</w:t>
      </w:r>
      <w:r>
        <w:rPr>
          <w:rFonts w:ascii="黑体" w:eastAsia="黑体" w:hAnsi="黑体" w:hint="eastAsia"/>
          <w:sz w:val="28"/>
          <w:szCs w:val="28"/>
        </w:rPr>
        <w:t>妊娠禁用药为莪术。</w:t>
      </w:r>
    </w:p>
    <w:p w:rsidR="00BF6C42" w:rsidRDefault="00A04AA2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20、3岁以内的儿童服用中成药的药量是成人药量的</w:t>
      </w:r>
    </w:p>
    <w:p w:rsidR="00BF6C42" w:rsidRDefault="00A04AA2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A、1/4</w:t>
      </w:r>
    </w:p>
    <w:p w:rsidR="00BF6C42" w:rsidRDefault="00A04AA2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B、1/2</w:t>
      </w:r>
    </w:p>
    <w:p w:rsidR="00BF6C42" w:rsidRDefault="00A04AA2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C、1/3</w:t>
      </w:r>
    </w:p>
    <w:p w:rsidR="00BF6C42" w:rsidRDefault="00A04AA2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D、1/5</w:t>
      </w:r>
    </w:p>
    <w:p w:rsidR="00BF6C42" w:rsidRDefault="00A04AA2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E、1/6</w:t>
      </w:r>
    </w:p>
    <w:p w:rsidR="00BF6C42" w:rsidRDefault="00A04AA2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color w:val="FF0000"/>
          <w:sz w:val="28"/>
          <w:szCs w:val="28"/>
        </w:rPr>
        <w:t>答案：</w:t>
      </w:r>
      <w:r>
        <w:rPr>
          <w:rFonts w:ascii="黑体" w:eastAsia="黑体" w:hAnsi="黑体" w:hint="eastAsia"/>
          <w:sz w:val="28"/>
          <w:szCs w:val="28"/>
        </w:rPr>
        <w:t>A</w:t>
      </w:r>
    </w:p>
    <w:p w:rsidR="00BF6C42" w:rsidRDefault="00A04AA2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color w:val="FF0000"/>
          <w:sz w:val="28"/>
          <w:szCs w:val="28"/>
        </w:rPr>
        <w:t>解析：一般情况3岁以内服1/4成人量</w:t>
      </w:r>
      <w:r>
        <w:rPr>
          <w:rFonts w:ascii="黑体" w:eastAsia="黑体" w:hAnsi="黑体" w:hint="eastAsia"/>
          <w:sz w:val="28"/>
          <w:szCs w:val="28"/>
        </w:rPr>
        <w:t>，3~5岁的可服1/3成人量，5~10岁的可服1/2成人量，10岁以上与成人量相差不大即可ꎬ</w:t>
      </w:r>
    </w:p>
    <w:p w:rsidR="00BF6C42" w:rsidRDefault="00A04AA2">
      <w:pPr>
        <w:rPr>
          <w:rFonts w:ascii="黑体" w:eastAsia="黑体" w:hAnsi="黑体"/>
          <w:b/>
          <w:color w:val="FF0000"/>
          <w:sz w:val="28"/>
          <w:szCs w:val="28"/>
        </w:rPr>
      </w:pPr>
      <w:r>
        <w:rPr>
          <w:rFonts w:ascii="黑体" w:eastAsia="黑体" w:hAnsi="黑体" w:hint="eastAsia"/>
          <w:b/>
          <w:color w:val="FF0000"/>
          <w:sz w:val="28"/>
          <w:szCs w:val="28"/>
        </w:rPr>
        <w:t>配伍选择题</w:t>
      </w:r>
    </w:p>
    <w:p w:rsidR="00BF6C42" w:rsidRDefault="00A04AA2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21</w:t>
      </w:r>
      <w:r>
        <w:rPr>
          <w:rFonts w:ascii="黑体" w:eastAsia="黑体" w:hAnsi="黑体"/>
          <w:sz w:val="28"/>
          <w:szCs w:val="28"/>
        </w:rPr>
        <w:t>~</w:t>
      </w:r>
      <w:r>
        <w:rPr>
          <w:rFonts w:ascii="黑体" w:eastAsia="黑体" w:hAnsi="黑体" w:hint="eastAsia"/>
          <w:sz w:val="28"/>
          <w:szCs w:val="28"/>
        </w:rPr>
        <w:t>22</w:t>
      </w:r>
    </w:p>
    <w:p w:rsidR="00BF6C42" w:rsidRDefault="00A04AA2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A、肉苁蓉</w:t>
      </w:r>
    </w:p>
    <w:p w:rsidR="00BF6C42" w:rsidRDefault="00A04AA2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B、益母草</w:t>
      </w:r>
    </w:p>
    <w:p w:rsidR="00BF6C42" w:rsidRDefault="00A04AA2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lastRenderedPageBreak/>
        <w:t>C、香附</w:t>
      </w:r>
    </w:p>
    <w:p w:rsidR="00BF6C42" w:rsidRDefault="00A04AA2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D、续断</w:t>
      </w:r>
    </w:p>
    <w:p w:rsidR="00BF6C42" w:rsidRDefault="00A04AA2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E、磁石</w:t>
      </w:r>
    </w:p>
    <w:p w:rsidR="00BF6C42" w:rsidRDefault="00A04AA2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21、莎草根的正名是</w:t>
      </w:r>
    </w:p>
    <w:p w:rsidR="00BF6C42" w:rsidRDefault="00A04AA2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22、淡大芸的正名是</w:t>
      </w:r>
    </w:p>
    <w:p w:rsidR="00BF6C42" w:rsidRDefault="00A04AA2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color w:val="FF0000"/>
          <w:sz w:val="28"/>
          <w:szCs w:val="28"/>
        </w:rPr>
        <w:t>答案：</w:t>
      </w:r>
      <w:r>
        <w:rPr>
          <w:rFonts w:ascii="黑体" w:eastAsia="黑体" w:hAnsi="黑体" w:hint="eastAsia"/>
          <w:sz w:val="28"/>
          <w:szCs w:val="28"/>
        </w:rPr>
        <w:t>C、A</w:t>
      </w:r>
    </w:p>
    <w:p w:rsidR="00BF6C42" w:rsidRDefault="00A04AA2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color w:val="FF0000"/>
          <w:sz w:val="28"/>
          <w:szCs w:val="28"/>
        </w:rPr>
        <w:t>解析：</w:t>
      </w:r>
      <w:r>
        <w:rPr>
          <w:rFonts w:ascii="黑体" w:eastAsia="黑体" w:hAnsi="黑体" w:hint="eastAsia"/>
          <w:sz w:val="28"/>
          <w:szCs w:val="28"/>
        </w:rPr>
        <w:t>香附的别名为香附子、莎草根。肉苁蓉的别名为淡大芸。</w:t>
      </w:r>
    </w:p>
    <w:p w:rsidR="00BF6C42" w:rsidRDefault="00A04AA2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23</w:t>
      </w:r>
      <w:r>
        <w:rPr>
          <w:rFonts w:ascii="黑体" w:eastAsia="黑体" w:hAnsi="黑体"/>
          <w:sz w:val="28"/>
          <w:szCs w:val="28"/>
        </w:rPr>
        <w:t>~</w:t>
      </w:r>
      <w:r>
        <w:rPr>
          <w:rFonts w:ascii="黑体" w:eastAsia="黑体" w:hAnsi="黑体" w:hint="eastAsia"/>
          <w:sz w:val="28"/>
          <w:szCs w:val="28"/>
        </w:rPr>
        <w:t>24</w:t>
      </w:r>
    </w:p>
    <w:p w:rsidR="00BF6C42" w:rsidRDefault="00A04AA2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A、百部</w:t>
      </w:r>
    </w:p>
    <w:p w:rsidR="00BF6C42" w:rsidRDefault="00A04AA2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B、辛夷</w:t>
      </w:r>
    </w:p>
    <w:p w:rsidR="00BF6C42" w:rsidRDefault="00A04AA2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C、厚朴</w:t>
      </w:r>
    </w:p>
    <w:p w:rsidR="00BF6C42" w:rsidRDefault="00A04AA2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D、前胡</w:t>
      </w:r>
    </w:p>
    <w:p w:rsidR="00BF6C42" w:rsidRDefault="00A04AA2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E、桔梗</w:t>
      </w:r>
    </w:p>
    <w:p w:rsidR="00BF6C42" w:rsidRDefault="00A04AA2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23、野门天冬的正名是</w:t>
      </w:r>
    </w:p>
    <w:p w:rsidR="00BF6C42" w:rsidRDefault="00A04AA2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24、岩风的正名是</w:t>
      </w:r>
    </w:p>
    <w:p w:rsidR="00BF6C42" w:rsidRDefault="00A04AA2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color w:val="FF0000"/>
          <w:sz w:val="28"/>
          <w:szCs w:val="28"/>
        </w:rPr>
        <w:t>答案：</w:t>
      </w:r>
      <w:r>
        <w:rPr>
          <w:rFonts w:ascii="黑体" w:eastAsia="黑体" w:hAnsi="黑体" w:hint="eastAsia"/>
          <w:sz w:val="28"/>
          <w:szCs w:val="28"/>
        </w:rPr>
        <w:t>A D</w:t>
      </w:r>
    </w:p>
    <w:p w:rsidR="00BF6C42" w:rsidRDefault="00A04AA2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color w:val="FF0000"/>
          <w:sz w:val="28"/>
          <w:szCs w:val="28"/>
        </w:rPr>
        <w:t>解析：</w:t>
      </w:r>
      <w:r>
        <w:rPr>
          <w:rFonts w:ascii="黑体" w:eastAsia="黑体" w:hAnsi="黑体" w:hint="eastAsia"/>
          <w:sz w:val="28"/>
          <w:szCs w:val="28"/>
        </w:rPr>
        <w:t>百部的别名为百部草、肥百部、野天门冬。前胡的别名为信前胡、岩风。</w:t>
      </w:r>
    </w:p>
    <w:p w:rsidR="00BF6C42" w:rsidRDefault="00A04AA2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25</w:t>
      </w:r>
      <w:r>
        <w:rPr>
          <w:rFonts w:ascii="黑体" w:eastAsia="黑体" w:hAnsi="黑体"/>
          <w:sz w:val="28"/>
          <w:szCs w:val="28"/>
        </w:rPr>
        <w:t>~</w:t>
      </w:r>
      <w:r>
        <w:rPr>
          <w:rFonts w:ascii="黑体" w:eastAsia="黑体" w:hAnsi="黑体" w:hint="eastAsia"/>
          <w:sz w:val="28"/>
          <w:szCs w:val="28"/>
        </w:rPr>
        <w:t>26</w:t>
      </w:r>
    </w:p>
    <w:p w:rsidR="00BF6C42" w:rsidRDefault="00A04AA2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A、生石决明、决明子</w:t>
      </w:r>
    </w:p>
    <w:p w:rsidR="00BF6C42" w:rsidRDefault="00A04AA2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B、草决明、决明子</w:t>
      </w:r>
    </w:p>
    <w:p w:rsidR="00BF6C42" w:rsidRDefault="00A04AA2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C、生白术、生白芍</w:t>
      </w:r>
    </w:p>
    <w:p w:rsidR="00BF6C42" w:rsidRDefault="00A04AA2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lastRenderedPageBreak/>
        <w:t>D、炒白术、炒白芍</w:t>
      </w:r>
    </w:p>
    <w:p w:rsidR="00BF6C42" w:rsidRDefault="00A04AA2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E、砂仁、蔻仁</w:t>
      </w:r>
    </w:p>
    <w:p w:rsidR="00BF6C42" w:rsidRDefault="00A04AA2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25、处方写白术芍应付</w:t>
      </w:r>
    </w:p>
    <w:p w:rsidR="00BF6C42" w:rsidRDefault="00A04AA2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26、处方写二决明应付</w:t>
      </w:r>
    </w:p>
    <w:p w:rsidR="00BF6C42" w:rsidRDefault="00A04AA2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color w:val="FF0000"/>
          <w:sz w:val="28"/>
          <w:szCs w:val="28"/>
        </w:rPr>
        <w:t>答案：</w:t>
      </w:r>
      <w:r>
        <w:rPr>
          <w:rFonts w:ascii="黑体" w:eastAsia="黑体" w:hAnsi="黑体" w:hint="eastAsia"/>
          <w:sz w:val="28"/>
          <w:szCs w:val="28"/>
        </w:rPr>
        <w:t>D A</w:t>
      </w:r>
    </w:p>
    <w:p w:rsidR="00BF6C42" w:rsidRDefault="00A04AA2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color w:val="FF0000"/>
          <w:sz w:val="28"/>
          <w:szCs w:val="28"/>
        </w:rPr>
        <w:t>解析：</w:t>
      </w:r>
      <w:r>
        <w:rPr>
          <w:rFonts w:ascii="黑体" w:eastAsia="黑体" w:hAnsi="黑体" w:hint="eastAsia"/>
          <w:sz w:val="28"/>
          <w:szCs w:val="28"/>
        </w:rPr>
        <w:t>二术的处方应付为苍术、白术。二决明的处方应付为生石决明、决明子。</w:t>
      </w:r>
    </w:p>
    <w:p w:rsidR="00BF6C42" w:rsidRDefault="00A04AA2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27</w:t>
      </w:r>
      <w:r>
        <w:rPr>
          <w:rFonts w:ascii="黑体" w:eastAsia="黑体" w:hAnsi="黑体"/>
          <w:sz w:val="28"/>
          <w:szCs w:val="28"/>
        </w:rPr>
        <w:t>~</w:t>
      </w:r>
      <w:r>
        <w:rPr>
          <w:rFonts w:ascii="黑体" w:eastAsia="黑体" w:hAnsi="黑体" w:hint="eastAsia"/>
          <w:sz w:val="28"/>
          <w:szCs w:val="28"/>
        </w:rPr>
        <w:t>28</w:t>
      </w:r>
    </w:p>
    <w:p w:rsidR="00BF6C42" w:rsidRDefault="00A04AA2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A、盐炙品</w:t>
      </w:r>
    </w:p>
    <w:p w:rsidR="00BF6C42" w:rsidRDefault="00A04AA2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B、蜜炙品</w:t>
      </w:r>
    </w:p>
    <w:p w:rsidR="00BF6C42" w:rsidRDefault="00A04AA2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C、炭制品</w:t>
      </w:r>
    </w:p>
    <w:p w:rsidR="00BF6C42" w:rsidRDefault="00A04AA2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D、烫制品</w:t>
      </w:r>
    </w:p>
    <w:p w:rsidR="00BF6C42" w:rsidRDefault="00A04AA2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E、麸炒品</w:t>
      </w:r>
    </w:p>
    <w:p w:rsidR="00BF6C42" w:rsidRDefault="00A04AA2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27、处方名枳壳，调剂时应付</w:t>
      </w:r>
    </w:p>
    <w:p w:rsidR="00BF6C42" w:rsidRDefault="00A04AA2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28、处方名侧柏叶，调剂时应付</w:t>
      </w:r>
    </w:p>
    <w:p w:rsidR="00BF6C42" w:rsidRDefault="00A04AA2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color w:val="FF0000"/>
          <w:sz w:val="28"/>
          <w:szCs w:val="28"/>
        </w:rPr>
        <w:t>答案：</w:t>
      </w:r>
      <w:r>
        <w:rPr>
          <w:rFonts w:ascii="黑体" w:eastAsia="黑体" w:hAnsi="黑体" w:hint="eastAsia"/>
          <w:sz w:val="28"/>
          <w:szCs w:val="28"/>
        </w:rPr>
        <w:t>E C</w:t>
      </w:r>
    </w:p>
    <w:p w:rsidR="00BF6C42" w:rsidRDefault="00A04AA2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color w:val="FF0000"/>
          <w:sz w:val="28"/>
          <w:szCs w:val="28"/>
        </w:rPr>
        <w:t>解析：</w:t>
      </w:r>
      <w:r>
        <w:rPr>
          <w:rFonts w:ascii="黑体" w:eastAsia="黑体" w:hAnsi="黑体" w:hint="eastAsia"/>
          <w:sz w:val="28"/>
          <w:szCs w:val="28"/>
        </w:rPr>
        <w:t>处方直接写药名(或炒)，需调配麸炒品，如僵蚕、白术、枳壳等。处方直接写药名(或炒或炭)，需调配炭制品，如干漆、炮姜、地榆、侧柏叶、蒲黄等。ꎮ</w:t>
      </w:r>
    </w:p>
    <w:p w:rsidR="00BF6C42" w:rsidRDefault="00A04AA2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29</w:t>
      </w:r>
      <w:r>
        <w:rPr>
          <w:rFonts w:ascii="黑体" w:eastAsia="黑体" w:hAnsi="黑体"/>
          <w:sz w:val="28"/>
          <w:szCs w:val="28"/>
        </w:rPr>
        <w:t>~</w:t>
      </w:r>
      <w:r>
        <w:rPr>
          <w:rFonts w:ascii="黑体" w:eastAsia="黑体" w:hAnsi="黑体" w:hint="eastAsia"/>
          <w:sz w:val="28"/>
          <w:szCs w:val="28"/>
        </w:rPr>
        <w:t>31</w:t>
      </w:r>
    </w:p>
    <w:p w:rsidR="00BF6C42" w:rsidRDefault="00A04AA2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A、灯心草煎汤送服</w:t>
      </w:r>
    </w:p>
    <w:p w:rsidR="00BF6C42" w:rsidRDefault="00A04AA2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B、淡盐水送服</w:t>
      </w:r>
    </w:p>
    <w:p w:rsidR="00BF6C42" w:rsidRDefault="00A04AA2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lastRenderedPageBreak/>
        <w:t>C、黄酒送服</w:t>
      </w:r>
    </w:p>
    <w:p w:rsidR="00BF6C42" w:rsidRDefault="00A04AA2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D、生姜煎汤送服</w:t>
      </w:r>
    </w:p>
    <w:p w:rsidR="00BF6C42" w:rsidRDefault="00A04AA2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E、蜂蜜冲水送服</w:t>
      </w:r>
    </w:p>
    <w:p w:rsidR="00BF6C42" w:rsidRDefault="00A04AA2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29、九味羌活丸可用的药引和服用方法是（　　）</w:t>
      </w:r>
    </w:p>
    <w:p w:rsidR="00BF6C42" w:rsidRDefault="00A04AA2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30、附子理中丸可用的药引和服用方法是（　　）</w:t>
      </w:r>
    </w:p>
    <w:p w:rsidR="00BF6C42" w:rsidRDefault="00A04AA2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31、腰痛宁胶囊可用的药引和服用方法是（　　）</w:t>
      </w:r>
    </w:p>
    <w:p w:rsidR="00BF6C42" w:rsidRDefault="00A04AA2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color w:val="FF0000"/>
          <w:sz w:val="28"/>
          <w:szCs w:val="28"/>
        </w:rPr>
        <w:t>答案：</w:t>
      </w:r>
      <w:r>
        <w:rPr>
          <w:rFonts w:ascii="黑体" w:eastAsia="黑体" w:hAnsi="黑体" w:hint="eastAsia"/>
          <w:sz w:val="28"/>
          <w:szCs w:val="28"/>
        </w:rPr>
        <w:t xml:space="preserve">D </w:t>
      </w:r>
      <w:proofErr w:type="spellStart"/>
      <w:r>
        <w:rPr>
          <w:rFonts w:ascii="黑体" w:eastAsia="黑体" w:hAnsi="黑体" w:hint="eastAsia"/>
          <w:sz w:val="28"/>
          <w:szCs w:val="28"/>
        </w:rPr>
        <w:t>D</w:t>
      </w:r>
      <w:proofErr w:type="spellEnd"/>
      <w:r>
        <w:rPr>
          <w:rFonts w:ascii="黑体" w:eastAsia="黑体" w:hAnsi="黑体" w:hint="eastAsia"/>
          <w:sz w:val="28"/>
          <w:szCs w:val="28"/>
        </w:rPr>
        <w:t xml:space="preserve"> C</w:t>
      </w:r>
    </w:p>
    <w:p w:rsidR="00BF6C42" w:rsidRDefault="00A04AA2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color w:val="FF0000"/>
          <w:sz w:val="28"/>
          <w:szCs w:val="28"/>
        </w:rPr>
        <w:t>解析：</w:t>
      </w:r>
      <w:r>
        <w:rPr>
          <w:rFonts w:ascii="黑体" w:eastAsia="黑体" w:hAnsi="黑体" w:hint="eastAsia"/>
          <w:sz w:val="28"/>
          <w:szCs w:val="28"/>
        </w:rPr>
        <w:t>生姜具有散寒、温胃止呕作用，可用生姜切片煎汤作为“药引”ꎬ如藿香正气丸、附子理中丸—用姜汤送服以增强疗效。</w:t>
      </w:r>
    </w:p>
    <w:p w:rsidR="00BF6C42" w:rsidRDefault="00A04AA2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黄酒因其味辛性温，具有温通经络、活血散瘀的作用，故腰痛宁胶囊可用的药引为黄酒。ꎬ</w:t>
      </w:r>
    </w:p>
    <w:p w:rsidR="00BF6C42" w:rsidRDefault="00A04AA2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32</w:t>
      </w:r>
      <w:r>
        <w:rPr>
          <w:rFonts w:ascii="黑体" w:eastAsia="黑体" w:hAnsi="黑体"/>
          <w:sz w:val="28"/>
          <w:szCs w:val="28"/>
        </w:rPr>
        <w:t>~</w:t>
      </w:r>
      <w:r>
        <w:rPr>
          <w:rFonts w:ascii="黑体" w:eastAsia="黑体" w:hAnsi="黑体" w:hint="eastAsia"/>
          <w:sz w:val="28"/>
          <w:szCs w:val="28"/>
        </w:rPr>
        <w:t>33</w:t>
      </w:r>
    </w:p>
    <w:p w:rsidR="00BF6C42" w:rsidRDefault="00A04AA2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A、焦三仙</w:t>
      </w:r>
    </w:p>
    <w:p w:rsidR="00BF6C42" w:rsidRDefault="00A04AA2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B、姜汤</w:t>
      </w:r>
    </w:p>
    <w:p w:rsidR="00BF6C42" w:rsidRDefault="00A04AA2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C、米汤</w:t>
      </w:r>
    </w:p>
    <w:p w:rsidR="00BF6C42" w:rsidRDefault="00A04AA2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D、盐水</w:t>
      </w:r>
    </w:p>
    <w:p w:rsidR="00BF6C42" w:rsidRDefault="00A04AA2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E、黄酒</w:t>
      </w:r>
    </w:p>
    <w:p w:rsidR="00BF6C42" w:rsidRDefault="00A04AA2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32、更衣丸宜用的“药引”是</w:t>
      </w:r>
    </w:p>
    <w:p w:rsidR="00BF6C42" w:rsidRDefault="00A04AA2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33、七厘散宜用的“药引”是</w:t>
      </w:r>
    </w:p>
    <w:p w:rsidR="00BF6C42" w:rsidRDefault="00A04AA2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color w:val="FF0000"/>
          <w:sz w:val="28"/>
          <w:szCs w:val="28"/>
        </w:rPr>
        <w:t>答案：</w:t>
      </w:r>
      <w:r>
        <w:rPr>
          <w:rFonts w:ascii="黑体" w:eastAsia="黑体" w:hAnsi="黑体" w:hint="eastAsia"/>
          <w:sz w:val="28"/>
          <w:szCs w:val="28"/>
        </w:rPr>
        <w:t>C E</w:t>
      </w:r>
    </w:p>
    <w:p w:rsidR="00BF6C42" w:rsidRDefault="00A04AA2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color w:val="FF0000"/>
          <w:sz w:val="28"/>
          <w:szCs w:val="28"/>
        </w:rPr>
        <w:t>解析：</w:t>
      </w:r>
      <w:r>
        <w:rPr>
          <w:rFonts w:ascii="黑体" w:eastAsia="黑体" w:hAnsi="黑体" w:hint="eastAsia"/>
          <w:sz w:val="28"/>
          <w:szCs w:val="28"/>
        </w:rPr>
        <w:t>四神丸、更衣丸——用</w:t>
      </w:r>
      <w:r>
        <w:rPr>
          <w:rFonts w:ascii="黑体" w:eastAsia="黑体" w:hAnsi="黑体" w:hint="eastAsia"/>
          <w:color w:val="FF0000"/>
          <w:sz w:val="28"/>
          <w:szCs w:val="28"/>
        </w:rPr>
        <w:t>米汤</w:t>
      </w:r>
      <w:r>
        <w:rPr>
          <w:rFonts w:ascii="黑体" w:eastAsia="黑体" w:hAnsi="黑体" w:hint="eastAsia"/>
          <w:sz w:val="28"/>
          <w:szCs w:val="28"/>
        </w:rPr>
        <w:t>送服，取其保护胃气等</w:t>
      </w:r>
    </w:p>
    <w:p w:rsidR="00BF6C42" w:rsidRDefault="00A04AA2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黄酒因其味辛性温，具有温通经络、活血散瘀的作用，故常被作为“药</w:t>
      </w:r>
      <w:r>
        <w:rPr>
          <w:rFonts w:ascii="黑体" w:eastAsia="黑体" w:hAnsi="黑体" w:hint="eastAsia"/>
          <w:sz w:val="28"/>
          <w:szCs w:val="28"/>
        </w:rPr>
        <w:lastRenderedPageBreak/>
        <w:t>引”，如大活络丸、牛黄醒消丸、跌打丸、七厘散——用</w:t>
      </w:r>
      <w:r>
        <w:rPr>
          <w:rFonts w:ascii="黑体" w:eastAsia="黑体" w:hAnsi="黑体" w:hint="eastAsia"/>
          <w:color w:val="FF0000"/>
          <w:sz w:val="28"/>
          <w:szCs w:val="28"/>
        </w:rPr>
        <w:t>黄酒</w:t>
      </w:r>
      <w:r>
        <w:rPr>
          <w:rFonts w:ascii="黑体" w:eastAsia="黑体" w:hAnsi="黑体" w:hint="eastAsia"/>
          <w:sz w:val="28"/>
          <w:szCs w:val="28"/>
        </w:rPr>
        <w:t>送服。</w:t>
      </w:r>
    </w:p>
    <w:p w:rsidR="00BF6C42" w:rsidRDefault="00A04AA2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34</w:t>
      </w:r>
      <w:r>
        <w:rPr>
          <w:rFonts w:ascii="黑体" w:eastAsia="黑体" w:hAnsi="黑体"/>
          <w:sz w:val="28"/>
          <w:szCs w:val="28"/>
        </w:rPr>
        <w:t>~</w:t>
      </w:r>
      <w:r>
        <w:rPr>
          <w:rFonts w:ascii="黑体" w:eastAsia="黑体" w:hAnsi="黑体" w:hint="eastAsia"/>
          <w:sz w:val="28"/>
          <w:szCs w:val="28"/>
        </w:rPr>
        <w:t>35</w:t>
      </w:r>
    </w:p>
    <w:p w:rsidR="00BF6C42" w:rsidRDefault="00A04AA2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A、郁金</w:t>
      </w:r>
    </w:p>
    <w:p w:rsidR="00BF6C42" w:rsidRDefault="00A04AA2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B、藜芦</w:t>
      </w:r>
    </w:p>
    <w:p w:rsidR="00BF6C42" w:rsidRDefault="00A04AA2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C、甘遂</w:t>
      </w:r>
    </w:p>
    <w:p w:rsidR="00BF6C42" w:rsidRDefault="00A04AA2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D、草乌</w:t>
      </w:r>
    </w:p>
    <w:p w:rsidR="00BF6C42" w:rsidRDefault="00A04AA2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E、硫磺</w:t>
      </w:r>
    </w:p>
    <w:p w:rsidR="00BF6C42" w:rsidRDefault="00A04AA2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34、不宜与芒硝同用的中药是</w:t>
      </w:r>
    </w:p>
    <w:p w:rsidR="00BF6C42" w:rsidRDefault="00A04AA2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35、不宜与丁香同用的中药是</w:t>
      </w:r>
    </w:p>
    <w:p w:rsidR="00BF6C42" w:rsidRDefault="00A04AA2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color w:val="FF0000"/>
          <w:sz w:val="28"/>
          <w:szCs w:val="28"/>
        </w:rPr>
        <w:t>答案：</w:t>
      </w:r>
      <w:r>
        <w:rPr>
          <w:rFonts w:ascii="黑体" w:eastAsia="黑体" w:hAnsi="黑体" w:hint="eastAsia"/>
          <w:sz w:val="28"/>
          <w:szCs w:val="28"/>
        </w:rPr>
        <w:t>E A</w:t>
      </w:r>
    </w:p>
    <w:p w:rsidR="00BF6C42" w:rsidRDefault="00A04AA2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color w:val="FF0000"/>
          <w:sz w:val="28"/>
          <w:szCs w:val="28"/>
        </w:rPr>
        <w:t>解析：</w:t>
      </w:r>
      <w:r>
        <w:rPr>
          <w:rFonts w:ascii="黑体" w:eastAsia="黑体" w:hAnsi="黑体" w:hint="eastAsia"/>
          <w:sz w:val="28"/>
          <w:szCs w:val="28"/>
        </w:rPr>
        <w:t>“十九畏”配伍禁忌:硫黄畏———朴硝(包括</w:t>
      </w:r>
      <w:r>
        <w:rPr>
          <w:rFonts w:ascii="黑体" w:eastAsia="黑体" w:hAnsi="黑体" w:hint="eastAsia"/>
          <w:color w:val="FF0000"/>
          <w:sz w:val="28"/>
          <w:szCs w:val="28"/>
        </w:rPr>
        <w:t>芒硝</w:t>
      </w:r>
      <w:r>
        <w:rPr>
          <w:rFonts w:ascii="黑体" w:eastAsia="黑体" w:hAnsi="黑体" w:hint="eastAsia"/>
          <w:sz w:val="28"/>
          <w:szCs w:val="28"/>
        </w:rPr>
        <w:t>、玄明粉)。</w:t>
      </w:r>
    </w:p>
    <w:p w:rsidR="00BF6C42" w:rsidRDefault="00A04AA2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ꎻ丁香(包括母丁香)畏———</w:t>
      </w:r>
      <w:r>
        <w:rPr>
          <w:rFonts w:ascii="黑体" w:eastAsia="黑体" w:hAnsi="黑体" w:hint="eastAsia"/>
          <w:color w:val="FF0000"/>
          <w:sz w:val="28"/>
          <w:szCs w:val="28"/>
        </w:rPr>
        <w:t>郁金。</w:t>
      </w:r>
    </w:p>
    <w:p w:rsidR="00BF6C42" w:rsidRDefault="00A04AA2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36</w:t>
      </w:r>
      <w:r>
        <w:rPr>
          <w:rFonts w:ascii="黑体" w:eastAsia="黑体" w:hAnsi="黑体"/>
          <w:sz w:val="28"/>
          <w:szCs w:val="28"/>
        </w:rPr>
        <w:t>~</w:t>
      </w:r>
      <w:r>
        <w:rPr>
          <w:rFonts w:ascii="黑体" w:eastAsia="黑体" w:hAnsi="黑体" w:hint="eastAsia"/>
          <w:sz w:val="28"/>
          <w:szCs w:val="28"/>
        </w:rPr>
        <w:t>39</w:t>
      </w:r>
    </w:p>
    <w:p w:rsidR="00BF6C42" w:rsidRDefault="00A04AA2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A、醋           B、鳖肉</w:t>
      </w:r>
    </w:p>
    <w:p w:rsidR="00BF6C42" w:rsidRDefault="00A04AA2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C、葱           D、白萝卜</w:t>
      </w:r>
    </w:p>
    <w:p w:rsidR="00BF6C42" w:rsidRDefault="00A04AA2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E、苋菜</w:t>
      </w:r>
    </w:p>
    <w:p w:rsidR="00BF6C42" w:rsidRDefault="00A04AA2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36、服用常山忌食</w:t>
      </w:r>
    </w:p>
    <w:p w:rsidR="00BF6C42" w:rsidRDefault="00A04AA2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37、服用人参忌食</w:t>
      </w:r>
    </w:p>
    <w:p w:rsidR="00BF6C42" w:rsidRDefault="00A04AA2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38、服用薄荷忌食</w:t>
      </w:r>
    </w:p>
    <w:p w:rsidR="00BF6C42" w:rsidRDefault="00A04AA2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39、服用茯苓忌食</w:t>
      </w:r>
    </w:p>
    <w:p w:rsidR="00BF6C42" w:rsidRDefault="00A04AA2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color w:val="FF0000"/>
          <w:sz w:val="28"/>
          <w:szCs w:val="28"/>
        </w:rPr>
        <w:t>答案：</w:t>
      </w:r>
      <w:r>
        <w:rPr>
          <w:rFonts w:ascii="黑体" w:eastAsia="黑体" w:hAnsi="黑体" w:hint="eastAsia"/>
          <w:sz w:val="28"/>
          <w:szCs w:val="28"/>
        </w:rPr>
        <w:t>C D B A</w:t>
      </w:r>
    </w:p>
    <w:p w:rsidR="00BF6C42" w:rsidRDefault="00A04AA2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color w:val="FF0000"/>
          <w:sz w:val="28"/>
          <w:szCs w:val="28"/>
        </w:rPr>
        <w:t>解析：</w:t>
      </w:r>
      <w:r>
        <w:rPr>
          <w:rFonts w:ascii="黑体" w:eastAsia="黑体" w:hAnsi="黑体" w:hint="eastAsia"/>
          <w:sz w:val="28"/>
          <w:szCs w:val="28"/>
        </w:rPr>
        <w:t>饮食禁忌:病人在服药或用药期间，对某些食物不宜同时进服，</w:t>
      </w:r>
      <w:r>
        <w:rPr>
          <w:rFonts w:ascii="黑体" w:eastAsia="黑体" w:hAnsi="黑体" w:hint="eastAsia"/>
          <w:sz w:val="28"/>
          <w:szCs w:val="28"/>
        </w:rPr>
        <w:lastRenderedPageBreak/>
        <w:t>称为服药禁忌ꎬ即通常所说的“忌口”。古人曾认为:</w:t>
      </w:r>
    </w:p>
    <w:p w:rsidR="00BF6C42" w:rsidRDefault="00A04AA2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常山———忌</w:t>
      </w:r>
      <w:r>
        <w:rPr>
          <w:rFonts w:ascii="黑体" w:eastAsia="黑体" w:hAnsi="黑体" w:hint="eastAsia"/>
          <w:color w:val="FF0000"/>
          <w:sz w:val="28"/>
          <w:szCs w:val="28"/>
        </w:rPr>
        <w:t>葱</w:t>
      </w:r>
      <w:r>
        <w:rPr>
          <w:rFonts w:ascii="黑体" w:eastAsia="黑体" w:hAnsi="黑体" w:hint="eastAsia"/>
          <w:sz w:val="28"/>
          <w:szCs w:val="28"/>
        </w:rPr>
        <w:t>；人参———忌</w:t>
      </w:r>
      <w:r>
        <w:rPr>
          <w:rFonts w:ascii="黑体" w:eastAsia="黑体" w:hAnsi="黑体" w:hint="eastAsia"/>
          <w:color w:val="FF0000"/>
          <w:sz w:val="28"/>
          <w:szCs w:val="28"/>
        </w:rPr>
        <w:t>白萝卜</w:t>
      </w:r>
      <w:r>
        <w:rPr>
          <w:rFonts w:ascii="黑体" w:eastAsia="黑体" w:hAnsi="黑体" w:hint="eastAsia"/>
          <w:sz w:val="28"/>
          <w:szCs w:val="28"/>
        </w:rPr>
        <w:t>；薄荷———忌</w:t>
      </w:r>
      <w:r>
        <w:rPr>
          <w:rFonts w:ascii="黑体" w:eastAsia="黑体" w:hAnsi="黑体" w:hint="eastAsia"/>
          <w:color w:val="FF0000"/>
          <w:sz w:val="28"/>
          <w:szCs w:val="28"/>
        </w:rPr>
        <w:t>鳖肉</w:t>
      </w:r>
      <w:r>
        <w:rPr>
          <w:rFonts w:ascii="黑体" w:eastAsia="黑体" w:hAnsi="黑体" w:hint="eastAsia"/>
          <w:sz w:val="28"/>
          <w:szCs w:val="28"/>
        </w:rPr>
        <w:t>；茯苓———忌</w:t>
      </w:r>
      <w:r>
        <w:rPr>
          <w:rFonts w:ascii="黑体" w:eastAsia="黑体" w:hAnsi="黑体" w:hint="eastAsia"/>
          <w:color w:val="FF0000"/>
          <w:sz w:val="28"/>
          <w:szCs w:val="28"/>
        </w:rPr>
        <w:t>醋</w:t>
      </w:r>
      <w:r>
        <w:rPr>
          <w:rFonts w:ascii="黑体" w:eastAsia="黑体" w:hAnsi="黑体" w:hint="eastAsia"/>
          <w:sz w:val="28"/>
          <w:szCs w:val="28"/>
        </w:rPr>
        <w:t>。</w:t>
      </w:r>
    </w:p>
    <w:p w:rsidR="00BF6C42" w:rsidRDefault="00A04AA2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40</w:t>
      </w:r>
      <w:r>
        <w:rPr>
          <w:rFonts w:ascii="黑体" w:eastAsia="黑体" w:hAnsi="黑体"/>
          <w:sz w:val="28"/>
          <w:szCs w:val="28"/>
        </w:rPr>
        <w:t>~</w:t>
      </w:r>
      <w:r>
        <w:rPr>
          <w:rFonts w:ascii="黑体" w:eastAsia="黑体" w:hAnsi="黑体" w:hint="eastAsia"/>
          <w:sz w:val="28"/>
          <w:szCs w:val="28"/>
        </w:rPr>
        <w:t>41</w:t>
      </w:r>
    </w:p>
    <w:p w:rsidR="00BF6C42" w:rsidRDefault="00A04AA2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A、辛辣食物</w:t>
      </w:r>
    </w:p>
    <w:p w:rsidR="00BF6C42" w:rsidRDefault="00A04AA2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B、生冷食物</w:t>
      </w:r>
    </w:p>
    <w:p w:rsidR="00BF6C42" w:rsidRDefault="00A04AA2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C、浓茶</w:t>
      </w:r>
    </w:p>
    <w:p w:rsidR="00BF6C42" w:rsidRDefault="00A04AA2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D、油腻</w:t>
      </w:r>
    </w:p>
    <w:p w:rsidR="00BF6C42" w:rsidRDefault="00A04AA2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E、咸食品</w:t>
      </w:r>
    </w:p>
    <w:p w:rsidR="00BF6C42" w:rsidRDefault="00A04AA2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40、服镇静安神药时忌食</w:t>
      </w:r>
    </w:p>
    <w:p w:rsidR="00BF6C42" w:rsidRDefault="00A04AA2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41、高热患者忌食</w:t>
      </w:r>
    </w:p>
    <w:p w:rsidR="00BF6C42" w:rsidRDefault="00A04AA2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color w:val="FF0000"/>
          <w:sz w:val="28"/>
          <w:szCs w:val="28"/>
        </w:rPr>
        <w:t>答案：</w:t>
      </w:r>
      <w:r>
        <w:rPr>
          <w:rFonts w:ascii="黑体" w:eastAsia="黑体" w:hAnsi="黑体" w:hint="eastAsia"/>
          <w:sz w:val="28"/>
          <w:szCs w:val="28"/>
        </w:rPr>
        <w:t>C D</w:t>
      </w:r>
    </w:p>
    <w:p w:rsidR="00BF6C42" w:rsidRDefault="00A04AA2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color w:val="FF0000"/>
          <w:sz w:val="28"/>
          <w:szCs w:val="28"/>
        </w:rPr>
        <w:t>解析：</w:t>
      </w:r>
      <w:r>
        <w:rPr>
          <w:rFonts w:ascii="黑体" w:eastAsia="黑体" w:hAnsi="黑体" w:hint="eastAsia"/>
          <w:sz w:val="28"/>
          <w:szCs w:val="28"/>
        </w:rPr>
        <w:t>服镇静安神药———忌</w:t>
      </w:r>
      <w:r>
        <w:rPr>
          <w:rFonts w:ascii="黑体" w:eastAsia="黑体" w:hAnsi="黑体" w:hint="eastAsia"/>
          <w:color w:val="FF0000"/>
          <w:sz w:val="28"/>
          <w:szCs w:val="28"/>
        </w:rPr>
        <w:t>辛辣、酒、浓茶</w:t>
      </w:r>
      <w:r>
        <w:rPr>
          <w:rFonts w:ascii="黑体" w:eastAsia="黑体" w:hAnsi="黑体" w:hint="eastAsia"/>
          <w:sz w:val="28"/>
          <w:szCs w:val="28"/>
        </w:rPr>
        <w:t>等刺激和兴奋中枢神经食物。高热患———忌食</w:t>
      </w:r>
      <w:r>
        <w:rPr>
          <w:rFonts w:ascii="黑体" w:eastAsia="黑体" w:hAnsi="黑体" w:hint="eastAsia"/>
          <w:color w:val="FF0000"/>
          <w:sz w:val="28"/>
          <w:szCs w:val="28"/>
        </w:rPr>
        <w:t>油</w:t>
      </w:r>
      <w:r>
        <w:rPr>
          <w:rFonts w:ascii="黑体" w:eastAsia="黑体" w:hAnsi="黑体" w:hint="eastAsia"/>
          <w:sz w:val="28"/>
          <w:szCs w:val="28"/>
        </w:rPr>
        <w:t>。</w:t>
      </w:r>
    </w:p>
    <w:p w:rsidR="00BF6C42" w:rsidRDefault="00A04AA2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42</w:t>
      </w:r>
      <w:r>
        <w:rPr>
          <w:rFonts w:ascii="黑体" w:eastAsia="黑体" w:hAnsi="黑体"/>
          <w:sz w:val="28"/>
          <w:szCs w:val="28"/>
        </w:rPr>
        <w:t>~</w:t>
      </w:r>
      <w:r>
        <w:rPr>
          <w:rFonts w:ascii="黑体" w:eastAsia="黑体" w:hAnsi="黑体" w:hint="eastAsia"/>
          <w:sz w:val="28"/>
          <w:szCs w:val="28"/>
        </w:rPr>
        <w:t>43</w:t>
      </w:r>
    </w:p>
    <w:p w:rsidR="00BF6C42" w:rsidRDefault="00A04AA2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A、开窍药</w:t>
      </w:r>
    </w:p>
    <w:p w:rsidR="00BF6C42" w:rsidRDefault="00A04AA2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B、苦寒药</w:t>
      </w:r>
    </w:p>
    <w:p w:rsidR="00BF6C42" w:rsidRDefault="00A04AA2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C、息风药</w:t>
      </w:r>
    </w:p>
    <w:p w:rsidR="00BF6C42" w:rsidRDefault="00A04AA2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D、涩肠药</w:t>
      </w:r>
    </w:p>
    <w:p w:rsidR="00BF6C42" w:rsidRDefault="00A04AA2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E、淡渗利湿药</w:t>
      </w:r>
    </w:p>
    <w:p w:rsidR="00BF6C42" w:rsidRDefault="00A04AA2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42、脱证神昏者忌用</w:t>
      </w:r>
    </w:p>
    <w:p w:rsidR="00BF6C42" w:rsidRDefault="00A04AA2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43、湿热泻痢者忌用</w:t>
      </w:r>
    </w:p>
    <w:p w:rsidR="00BF6C42" w:rsidRDefault="00A04AA2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color w:val="FF0000"/>
          <w:sz w:val="28"/>
          <w:szCs w:val="28"/>
        </w:rPr>
        <w:t>答案：</w:t>
      </w:r>
      <w:r>
        <w:rPr>
          <w:rFonts w:ascii="黑体" w:eastAsia="黑体" w:hAnsi="黑体" w:hint="eastAsia"/>
          <w:sz w:val="28"/>
          <w:szCs w:val="28"/>
        </w:rPr>
        <w:t>A D</w:t>
      </w:r>
    </w:p>
    <w:p w:rsidR="00BF6C42" w:rsidRDefault="00A04AA2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color w:val="FF0000"/>
          <w:sz w:val="28"/>
          <w:szCs w:val="28"/>
        </w:rPr>
        <w:lastRenderedPageBreak/>
        <w:t>解析：</w:t>
      </w:r>
      <w:r>
        <w:rPr>
          <w:rFonts w:ascii="黑体" w:eastAsia="黑体" w:hAnsi="黑体" w:hint="eastAsia"/>
          <w:sz w:val="28"/>
          <w:szCs w:val="28"/>
        </w:rPr>
        <w:t>证候禁忌:某类或某种中药不适用于某类或某种证候，在使用时应予以避忌的，又名病证禁忌。脱证神昏———忌用</w:t>
      </w:r>
      <w:r>
        <w:rPr>
          <w:rFonts w:ascii="黑体" w:eastAsia="黑体" w:hAnsi="黑体" w:hint="eastAsia"/>
          <w:color w:val="FF0000"/>
          <w:sz w:val="28"/>
          <w:szCs w:val="28"/>
        </w:rPr>
        <w:t>香窜的开窍药</w:t>
      </w:r>
      <w:r>
        <w:rPr>
          <w:rFonts w:ascii="黑体" w:eastAsia="黑体" w:hAnsi="黑体" w:hint="eastAsia"/>
          <w:sz w:val="28"/>
          <w:szCs w:val="28"/>
        </w:rPr>
        <w:t>ꎬ以免耗气伤正。湿热泻痢———忌用</w:t>
      </w:r>
      <w:r>
        <w:rPr>
          <w:rFonts w:ascii="黑体" w:eastAsia="黑体" w:hAnsi="黑体" w:hint="eastAsia"/>
          <w:color w:val="FF0000"/>
          <w:sz w:val="28"/>
          <w:szCs w:val="28"/>
        </w:rPr>
        <w:t>涩肠止泻药</w:t>
      </w:r>
      <w:r>
        <w:rPr>
          <w:rFonts w:ascii="黑体" w:eastAsia="黑体" w:hAnsi="黑体" w:hint="eastAsia"/>
          <w:sz w:val="28"/>
          <w:szCs w:val="28"/>
        </w:rPr>
        <w:t>，以免妨碍清热解毒、燥湿止痢。</w:t>
      </w:r>
    </w:p>
    <w:p w:rsidR="00BF6C42" w:rsidRDefault="00A04AA2">
      <w:pPr>
        <w:rPr>
          <w:rFonts w:ascii="黑体" w:eastAsia="黑体" w:hAnsi="黑体"/>
          <w:b/>
          <w:bCs/>
          <w:color w:val="FF0000"/>
          <w:sz w:val="28"/>
          <w:szCs w:val="28"/>
        </w:rPr>
      </w:pPr>
      <w:r>
        <w:rPr>
          <w:rFonts w:ascii="黑体" w:eastAsia="黑体" w:hAnsi="黑体" w:hint="eastAsia"/>
          <w:b/>
          <w:bCs/>
          <w:color w:val="FF0000"/>
          <w:sz w:val="28"/>
          <w:szCs w:val="28"/>
        </w:rPr>
        <w:t>综合分析选择题</w:t>
      </w:r>
    </w:p>
    <w:p w:rsidR="00BF6C42" w:rsidRDefault="00A04AA2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/>
          <w:sz w:val="28"/>
          <w:szCs w:val="28"/>
        </w:rPr>
        <w:t>4</w:t>
      </w:r>
      <w:r>
        <w:rPr>
          <w:rFonts w:ascii="黑体" w:eastAsia="黑体" w:hAnsi="黑体" w:hint="eastAsia"/>
          <w:sz w:val="28"/>
          <w:szCs w:val="28"/>
        </w:rPr>
        <w:t>4</w:t>
      </w:r>
      <w:r>
        <w:rPr>
          <w:rFonts w:ascii="黑体" w:eastAsia="黑体" w:hAnsi="黑体"/>
          <w:sz w:val="28"/>
          <w:szCs w:val="28"/>
        </w:rPr>
        <w:t>~4</w:t>
      </w:r>
      <w:r>
        <w:rPr>
          <w:rFonts w:ascii="黑体" w:eastAsia="黑体" w:hAnsi="黑体" w:hint="eastAsia"/>
          <w:sz w:val="28"/>
          <w:szCs w:val="28"/>
        </w:rPr>
        <w:t>5</w:t>
      </w:r>
    </w:p>
    <w:p w:rsidR="00BF6C42" w:rsidRDefault="00A04AA2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某女，25岁。月经量多，淋漓不断，色淡质稀，气短懒言，四肢不温，舌淡胖，苔薄白，脉缓弱。中医诊断为崩漏，证属脾不统血，治以固冲汤（白术、黄芪、煅龙骨、煅牡蛎、山茱萸、白芍、海螵蛸、茜草根、蒲黄、五倍子）</w:t>
      </w:r>
    </w:p>
    <w:p w:rsidR="00BF6C42" w:rsidRDefault="00A04AA2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44、该处方中的白术，调配时应付</w:t>
      </w:r>
    </w:p>
    <w:p w:rsidR="00BF6C42" w:rsidRDefault="00A04AA2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 xml:space="preserve">A、炭制品                   </w:t>
      </w:r>
    </w:p>
    <w:p w:rsidR="00BF6C42" w:rsidRDefault="00A04AA2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 xml:space="preserve">B、麸炒品                    </w:t>
      </w:r>
    </w:p>
    <w:p w:rsidR="00BF6C42" w:rsidRDefault="00A04AA2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C、醋炙品</w:t>
      </w:r>
    </w:p>
    <w:p w:rsidR="00BF6C42" w:rsidRDefault="00A04AA2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 xml:space="preserve">D、盐炙品                   </w:t>
      </w:r>
    </w:p>
    <w:p w:rsidR="00BF6C42" w:rsidRDefault="00A04AA2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E、清炒品</w:t>
      </w:r>
    </w:p>
    <w:p w:rsidR="00BF6C42" w:rsidRDefault="00A04AA2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color w:val="FF0000"/>
          <w:sz w:val="28"/>
          <w:szCs w:val="28"/>
        </w:rPr>
        <w:t>答案：</w:t>
      </w:r>
      <w:r>
        <w:rPr>
          <w:rFonts w:ascii="黑体" w:eastAsia="黑体" w:hAnsi="黑体" w:hint="eastAsia"/>
          <w:sz w:val="28"/>
          <w:szCs w:val="28"/>
        </w:rPr>
        <w:t>B</w:t>
      </w:r>
    </w:p>
    <w:p w:rsidR="00BF6C42" w:rsidRDefault="00A04AA2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color w:val="FF0000"/>
          <w:sz w:val="28"/>
          <w:szCs w:val="28"/>
        </w:rPr>
        <w:t>解析：</w:t>
      </w:r>
      <w:r>
        <w:rPr>
          <w:rFonts w:ascii="黑体" w:eastAsia="黑体" w:hAnsi="黑体" w:hint="eastAsia"/>
          <w:sz w:val="28"/>
          <w:szCs w:val="28"/>
        </w:rPr>
        <w:t>处方直接写药名(或炒)，需调配麸炒品，如僵蚕、</w:t>
      </w:r>
      <w:r>
        <w:rPr>
          <w:rFonts w:ascii="黑体" w:eastAsia="黑体" w:hAnsi="黑体" w:hint="eastAsia"/>
          <w:color w:val="FF0000"/>
          <w:sz w:val="28"/>
          <w:szCs w:val="28"/>
        </w:rPr>
        <w:t>白术</w:t>
      </w:r>
      <w:r>
        <w:rPr>
          <w:rFonts w:ascii="黑体" w:eastAsia="黑体" w:hAnsi="黑体" w:hint="eastAsia"/>
          <w:sz w:val="28"/>
          <w:szCs w:val="28"/>
        </w:rPr>
        <w:t>、枳壳等。</w:t>
      </w:r>
    </w:p>
    <w:p w:rsidR="00BF6C42" w:rsidRDefault="00A04AA2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45、该处方中的蒲黄，调配时应付</w:t>
      </w:r>
    </w:p>
    <w:p w:rsidR="00BF6C42" w:rsidRDefault="00A04AA2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A、炭制品</w:t>
      </w:r>
    </w:p>
    <w:p w:rsidR="00BF6C42" w:rsidRDefault="00A04AA2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B、麸炒品</w:t>
      </w:r>
    </w:p>
    <w:p w:rsidR="00BF6C42" w:rsidRDefault="00A04AA2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lastRenderedPageBreak/>
        <w:t>C、醋炙品</w:t>
      </w:r>
    </w:p>
    <w:p w:rsidR="00BF6C42" w:rsidRDefault="00A04AA2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D、盐炙品</w:t>
      </w:r>
    </w:p>
    <w:p w:rsidR="00BF6C42" w:rsidRDefault="00A04AA2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E、清炒品</w:t>
      </w:r>
    </w:p>
    <w:p w:rsidR="00BF6C42" w:rsidRDefault="00A04AA2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color w:val="FF0000"/>
          <w:sz w:val="28"/>
          <w:szCs w:val="28"/>
        </w:rPr>
        <w:t>答案：</w:t>
      </w:r>
      <w:r>
        <w:rPr>
          <w:rFonts w:ascii="黑体" w:eastAsia="黑体" w:hAnsi="黑体" w:hint="eastAsia"/>
          <w:sz w:val="28"/>
          <w:szCs w:val="28"/>
        </w:rPr>
        <w:t>A</w:t>
      </w:r>
    </w:p>
    <w:p w:rsidR="00BF6C42" w:rsidRDefault="00A04AA2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color w:val="FF0000"/>
          <w:sz w:val="28"/>
          <w:szCs w:val="28"/>
        </w:rPr>
        <w:t>解析：</w:t>
      </w:r>
      <w:r>
        <w:rPr>
          <w:rFonts w:ascii="黑体" w:eastAsia="黑体" w:hAnsi="黑体" w:hint="eastAsia"/>
          <w:sz w:val="28"/>
          <w:szCs w:val="28"/>
        </w:rPr>
        <w:t>处方直接写药名(或炒或炭)，需调配炭制品，如干漆、炮姜、地榆、侧柏叶、</w:t>
      </w:r>
      <w:r>
        <w:rPr>
          <w:rFonts w:ascii="黑体" w:eastAsia="黑体" w:hAnsi="黑体" w:hint="eastAsia"/>
          <w:color w:val="FF0000"/>
          <w:sz w:val="28"/>
          <w:szCs w:val="28"/>
        </w:rPr>
        <w:t>蒲黄</w:t>
      </w:r>
      <w:r>
        <w:rPr>
          <w:rFonts w:ascii="黑体" w:eastAsia="黑体" w:hAnsi="黑体" w:hint="eastAsia"/>
          <w:sz w:val="28"/>
          <w:szCs w:val="28"/>
        </w:rPr>
        <w:t>等。</w:t>
      </w:r>
    </w:p>
    <w:p w:rsidR="00BF6C42" w:rsidRDefault="00A04AA2">
      <w:pPr>
        <w:rPr>
          <w:rFonts w:ascii="黑体" w:eastAsia="黑体" w:hAnsi="黑体"/>
          <w:b/>
          <w:color w:val="FF0000"/>
          <w:sz w:val="28"/>
          <w:szCs w:val="28"/>
        </w:rPr>
      </w:pPr>
      <w:r>
        <w:rPr>
          <w:rFonts w:ascii="黑体" w:eastAsia="黑体" w:hAnsi="黑体" w:hint="eastAsia"/>
          <w:b/>
          <w:color w:val="FF0000"/>
          <w:sz w:val="28"/>
          <w:szCs w:val="28"/>
        </w:rPr>
        <w:t>多项选择题</w:t>
      </w:r>
    </w:p>
    <w:p w:rsidR="00BF6C42" w:rsidRDefault="00A04AA2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46、下列属于“四查十对”中，四查内容的是</w:t>
      </w:r>
    </w:p>
    <w:p w:rsidR="00BF6C42" w:rsidRDefault="00A04AA2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A、处方</w:t>
      </w:r>
    </w:p>
    <w:p w:rsidR="00BF6C42" w:rsidRDefault="00A04AA2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B、药品</w:t>
      </w:r>
    </w:p>
    <w:p w:rsidR="00BF6C42" w:rsidRDefault="00A04AA2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C、配伍禁忌</w:t>
      </w:r>
    </w:p>
    <w:p w:rsidR="00BF6C42" w:rsidRDefault="00A04AA2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D、用药合理性</w:t>
      </w:r>
    </w:p>
    <w:p w:rsidR="00BF6C42" w:rsidRDefault="00A04AA2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E、临床诊断</w:t>
      </w:r>
    </w:p>
    <w:p w:rsidR="00BF6C42" w:rsidRDefault="00A04AA2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color w:val="FF0000"/>
          <w:sz w:val="28"/>
          <w:szCs w:val="28"/>
        </w:rPr>
        <w:t>答案：</w:t>
      </w:r>
      <w:r>
        <w:rPr>
          <w:rFonts w:ascii="黑体" w:eastAsia="黑体" w:hAnsi="黑体" w:hint="eastAsia"/>
          <w:sz w:val="28"/>
          <w:szCs w:val="28"/>
        </w:rPr>
        <w:t>ABCD</w:t>
      </w:r>
    </w:p>
    <w:p w:rsidR="00BF6C42" w:rsidRDefault="00A04AA2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color w:val="FF0000"/>
          <w:sz w:val="28"/>
          <w:szCs w:val="28"/>
        </w:rPr>
        <w:t>解析：</w:t>
      </w:r>
      <w:r>
        <w:rPr>
          <w:rFonts w:ascii="黑体" w:eastAsia="黑体" w:hAnsi="黑体" w:hint="eastAsia"/>
          <w:sz w:val="28"/>
          <w:szCs w:val="28"/>
        </w:rPr>
        <w:t>“四查十对”:查处方，对科别、姓名、年龄；查药品，对药名、剂型、规格、数量；查配伍禁忌，对药品性状、用法用量；查用药合理性，对临床诊断。</w:t>
      </w:r>
    </w:p>
    <w:p w:rsidR="00BF6C42" w:rsidRDefault="00A04AA2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47、决明子的别名有</w:t>
      </w:r>
    </w:p>
    <w:p w:rsidR="00BF6C42" w:rsidRDefault="00A04AA2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A、草决明</w:t>
      </w:r>
    </w:p>
    <w:p w:rsidR="00BF6C42" w:rsidRDefault="00A04AA2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B、石决明</w:t>
      </w:r>
    </w:p>
    <w:p w:rsidR="00BF6C42" w:rsidRDefault="00A04AA2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C、乌贼骨</w:t>
      </w:r>
    </w:p>
    <w:p w:rsidR="00BF6C42" w:rsidRDefault="00A04AA2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D、九孔决明</w:t>
      </w:r>
    </w:p>
    <w:p w:rsidR="00BF6C42" w:rsidRDefault="00A04AA2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lastRenderedPageBreak/>
        <w:t>E、马蹄决明</w:t>
      </w:r>
    </w:p>
    <w:p w:rsidR="00BF6C42" w:rsidRDefault="00A04AA2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color w:val="FF0000"/>
          <w:sz w:val="28"/>
          <w:szCs w:val="28"/>
        </w:rPr>
        <w:t>答案：</w:t>
      </w:r>
      <w:r>
        <w:rPr>
          <w:rFonts w:ascii="黑体" w:eastAsia="黑体" w:hAnsi="黑体" w:hint="eastAsia"/>
          <w:sz w:val="28"/>
          <w:szCs w:val="28"/>
        </w:rPr>
        <w:t>AE</w:t>
      </w:r>
    </w:p>
    <w:p w:rsidR="00BF6C42" w:rsidRDefault="00A04AA2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color w:val="FF0000"/>
          <w:sz w:val="28"/>
          <w:szCs w:val="28"/>
        </w:rPr>
        <w:t>解析：</w:t>
      </w:r>
      <w:r>
        <w:rPr>
          <w:rFonts w:ascii="黑体" w:eastAsia="黑体" w:hAnsi="黑体" w:hint="eastAsia"/>
          <w:sz w:val="28"/>
          <w:szCs w:val="28"/>
        </w:rPr>
        <w:t>决明子的别名为草决明、马蹄决明。</w:t>
      </w:r>
    </w:p>
    <w:p w:rsidR="00BF6C42" w:rsidRDefault="00A04AA2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48、直接写药名或炒，宜调配清炒品的是</w:t>
      </w:r>
    </w:p>
    <w:p w:rsidR="00BF6C42" w:rsidRDefault="00A04AA2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A、谷芽、麦芽</w:t>
      </w:r>
    </w:p>
    <w:p w:rsidR="00BF6C42" w:rsidRDefault="00A04AA2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B、紫苏子、莱菔子</w:t>
      </w:r>
    </w:p>
    <w:p w:rsidR="00BF6C42" w:rsidRDefault="00A04AA2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C、酸枣仁、蔓荆子</w:t>
      </w:r>
    </w:p>
    <w:p w:rsidR="00BF6C42" w:rsidRDefault="00A04AA2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D、苍耳子、益智仁</w:t>
      </w:r>
    </w:p>
    <w:p w:rsidR="00BF6C42" w:rsidRDefault="00A04AA2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E、牛蒡子、王不留行</w:t>
      </w:r>
    </w:p>
    <w:p w:rsidR="00BF6C42" w:rsidRDefault="00A04AA2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color w:val="FF0000"/>
          <w:sz w:val="28"/>
          <w:szCs w:val="28"/>
        </w:rPr>
        <w:t>答案：</w:t>
      </w:r>
      <w:r>
        <w:rPr>
          <w:rFonts w:ascii="黑体" w:eastAsia="黑体" w:hAnsi="黑体" w:hint="eastAsia"/>
          <w:sz w:val="28"/>
          <w:szCs w:val="28"/>
        </w:rPr>
        <w:t>ABCE</w:t>
      </w:r>
    </w:p>
    <w:p w:rsidR="00BF6C42" w:rsidRDefault="00A04AA2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color w:val="FF0000"/>
          <w:sz w:val="28"/>
          <w:szCs w:val="28"/>
        </w:rPr>
        <w:t>解析：</w:t>
      </w:r>
      <w:r>
        <w:rPr>
          <w:rFonts w:ascii="黑体" w:eastAsia="黑体" w:hAnsi="黑体" w:hint="eastAsia"/>
          <w:sz w:val="28"/>
          <w:szCs w:val="28"/>
        </w:rPr>
        <w:t>处方直接写药名(或炒)，需调配清炒品，如紫苏子、莱菔子、谷芽、麦芽、王不留行、酸枣仁、蔓荆子、苍耳子、牛蒡子、白芥子等。处方直接写药名(或炒或炙)，需调配盐炙品，如补骨脂、</w:t>
      </w:r>
      <w:r>
        <w:rPr>
          <w:rFonts w:ascii="黑体" w:eastAsia="黑体" w:hAnsi="黑体" w:hint="eastAsia"/>
          <w:color w:val="FF0000"/>
          <w:sz w:val="28"/>
          <w:szCs w:val="28"/>
        </w:rPr>
        <w:t>益智仁</w:t>
      </w:r>
      <w:r>
        <w:rPr>
          <w:rFonts w:ascii="黑体" w:eastAsia="黑体" w:hAnsi="黑体" w:hint="eastAsia"/>
          <w:sz w:val="28"/>
          <w:szCs w:val="28"/>
        </w:rPr>
        <w:t>等。ꎮ</w:t>
      </w:r>
    </w:p>
    <w:p w:rsidR="00BF6C42" w:rsidRDefault="00A04AA2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49、在十八反中，不宜与藜芦同用的参类有</w:t>
      </w:r>
    </w:p>
    <w:p w:rsidR="00BF6C42" w:rsidRDefault="00A04AA2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A、南沙参</w:t>
      </w:r>
    </w:p>
    <w:p w:rsidR="00BF6C42" w:rsidRDefault="00A04AA2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B、太子参</w:t>
      </w:r>
    </w:p>
    <w:p w:rsidR="00BF6C42" w:rsidRDefault="00A04AA2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C、丹参</w:t>
      </w:r>
    </w:p>
    <w:p w:rsidR="00BF6C42" w:rsidRDefault="00A04AA2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D、苦参</w:t>
      </w:r>
    </w:p>
    <w:p w:rsidR="00BF6C42" w:rsidRDefault="00A04AA2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E、白芍</w:t>
      </w:r>
    </w:p>
    <w:p w:rsidR="00BF6C42" w:rsidRDefault="00A04AA2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color w:val="FF0000"/>
          <w:sz w:val="28"/>
          <w:szCs w:val="28"/>
        </w:rPr>
        <w:t>答案：</w:t>
      </w:r>
      <w:r>
        <w:rPr>
          <w:rFonts w:ascii="黑体" w:eastAsia="黑体" w:hAnsi="黑体" w:hint="eastAsia"/>
          <w:sz w:val="28"/>
          <w:szCs w:val="28"/>
        </w:rPr>
        <w:t>ACD</w:t>
      </w:r>
    </w:p>
    <w:p w:rsidR="00BF6C42" w:rsidRDefault="00A04AA2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color w:val="FF0000"/>
          <w:sz w:val="28"/>
          <w:szCs w:val="28"/>
        </w:rPr>
        <w:t>解析：</w:t>
      </w:r>
      <w:r>
        <w:rPr>
          <w:rFonts w:ascii="黑体" w:eastAsia="黑体" w:hAnsi="黑体" w:hint="eastAsia"/>
          <w:sz w:val="28"/>
          <w:szCs w:val="28"/>
        </w:rPr>
        <w:t>“十八反”配伍禁忌:诸参辛芍叛藜芦。藜芦反——</w:t>
      </w:r>
      <w:r>
        <w:rPr>
          <w:rFonts w:ascii="黑体" w:eastAsia="黑体" w:hAnsi="黑体" w:hint="eastAsia"/>
          <w:color w:val="FF0000"/>
          <w:sz w:val="28"/>
          <w:szCs w:val="28"/>
        </w:rPr>
        <w:t>人参、南沙参、</w:t>
      </w:r>
      <w:r>
        <w:rPr>
          <w:rFonts w:ascii="黑体" w:eastAsia="黑体" w:hAnsi="黑体" w:hint="eastAsia"/>
          <w:color w:val="FF0000"/>
          <w:sz w:val="28"/>
          <w:szCs w:val="28"/>
        </w:rPr>
        <w:lastRenderedPageBreak/>
        <w:t>丹参、玄参、苦参</w:t>
      </w:r>
      <w:r>
        <w:rPr>
          <w:rFonts w:ascii="黑体" w:eastAsia="黑体" w:hAnsi="黑体" w:hint="eastAsia"/>
          <w:sz w:val="28"/>
          <w:szCs w:val="28"/>
        </w:rPr>
        <w:t>、细辛、芍药(赤芍、白芍)ꎮ</w:t>
      </w:r>
    </w:p>
    <w:p w:rsidR="00BF6C42" w:rsidRDefault="00A04AA2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50、不宜与乌头同用的，有</w:t>
      </w:r>
    </w:p>
    <w:p w:rsidR="00BF6C42" w:rsidRDefault="00A04AA2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A、半夏</w:t>
      </w:r>
    </w:p>
    <w:p w:rsidR="00BF6C42" w:rsidRDefault="00A04AA2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B、附子</w:t>
      </w:r>
    </w:p>
    <w:p w:rsidR="00BF6C42" w:rsidRDefault="00A04AA2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C、天花粉</w:t>
      </w:r>
    </w:p>
    <w:p w:rsidR="00BF6C42" w:rsidRDefault="00A04AA2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D、白及</w:t>
      </w:r>
    </w:p>
    <w:p w:rsidR="00BF6C42" w:rsidRDefault="00A04AA2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E、犀角</w:t>
      </w:r>
    </w:p>
    <w:p w:rsidR="00BF6C42" w:rsidRDefault="00A04AA2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color w:val="FF0000"/>
          <w:sz w:val="28"/>
          <w:szCs w:val="28"/>
        </w:rPr>
        <w:t>答案：</w:t>
      </w:r>
      <w:r>
        <w:rPr>
          <w:rFonts w:ascii="黑体" w:eastAsia="黑体" w:hAnsi="黑体" w:hint="eastAsia"/>
          <w:sz w:val="28"/>
          <w:szCs w:val="28"/>
        </w:rPr>
        <w:t>ACDE</w:t>
      </w:r>
    </w:p>
    <w:p w:rsidR="00BF6C42" w:rsidRDefault="00A04AA2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color w:val="FF0000"/>
          <w:sz w:val="28"/>
          <w:szCs w:val="28"/>
        </w:rPr>
        <w:t>解析：</w:t>
      </w:r>
      <w:r>
        <w:rPr>
          <w:rFonts w:ascii="黑体" w:eastAsia="黑体" w:hAnsi="黑体" w:hint="eastAsia"/>
          <w:sz w:val="28"/>
          <w:szCs w:val="28"/>
        </w:rPr>
        <w:t>“十八反”配伍禁忌:乌头(川乌、附子、草乌)反———</w:t>
      </w:r>
      <w:r>
        <w:rPr>
          <w:rFonts w:ascii="黑体" w:eastAsia="黑体" w:hAnsi="黑体" w:hint="eastAsia"/>
          <w:color w:val="FF0000"/>
          <w:sz w:val="28"/>
          <w:szCs w:val="28"/>
        </w:rPr>
        <w:t>半夏</w:t>
      </w:r>
      <w:r>
        <w:rPr>
          <w:rFonts w:ascii="黑体" w:eastAsia="黑体" w:hAnsi="黑体" w:hint="eastAsia"/>
          <w:sz w:val="28"/>
          <w:szCs w:val="28"/>
        </w:rPr>
        <w:t>、瓜蒌(全瓜蒌、瓜蒌皮、瓜蒌仁、</w:t>
      </w:r>
      <w:r>
        <w:rPr>
          <w:rFonts w:ascii="黑体" w:eastAsia="黑体" w:hAnsi="黑体" w:hint="eastAsia"/>
          <w:color w:val="FF0000"/>
          <w:sz w:val="28"/>
          <w:szCs w:val="28"/>
        </w:rPr>
        <w:t>天花粉</w:t>
      </w:r>
      <w:r>
        <w:rPr>
          <w:rFonts w:ascii="黑体" w:eastAsia="黑体" w:hAnsi="黑体" w:hint="eastAsia"/>
          <w:sz w:val="28"/>
          <w:szCs w:val="28"/>
        </w:rPr>
        <w:t>)、贝母(川贝、浙贝)、白蔹、</w:t>
      </w:r>
      <w:r>
        <w:rPr>
          <w:rFonts w:ascii="黑体" w:eastAsia="黑体" w:hAnsi="黑体" w:hint="eastAsia"/>
          <w:color w:val="FF0000"/>
          <w:sz w:val="28"/>
          <w:szCs w:val="28"/>
        </w:rPr>
        <w:t>白及</w:t>
      </w:r>
      <w:r>
        <w:rPr>
          <w:rFonts w:ascii="黑体" w:eastAsia="黑体" w:hAnsi="黑体" w:hint="eastAsia"/>
          <w:sz w:val="28"/>
          <w:szCs w:val="28"/>
        </w:rPr>
        <w:t>。“十九畏”配伍禁忌:川乌(包括附子)、草乌畏———</w:t>
      </w:r>
      <w:r>
        <w:rPr>
          <w:rFonts w:ascii="黑体" w:eastAsia="黑体" w:hAnsi="黑体" w:hint="eastAsia"/>
          <w:color w:val="FF0000"/>
          <w:sz w:val="28"/>
          <w:szCs w:val="28"/>
        </w:rPr>
        <w:t>犀角。</w:t>
      </w:r>
      <w:r>
        <w:rPr>
          <w:rFonts w:ascii="黑体" w:eastAsia="黑体" w:hAnsi="黑体" w:hint="eastAsia"/>
          <w:sz w:val="28"/>
          <w:szCs w:val="28"/>
        </w:rPr>
        <w:t>ꎻ</w:t>
      </w:r>
    </w:p>
    <w:p w:rsidR="00BF6C42" w:rsidRDefault="00BF6C42">
      <w:pPr>
        <w:rPr>
          <w:rFonts w:ascii="黑体" w:eastAsia="黑体" w:hAnsi="黑体"/>
          <w:sz w:val="28"/>
          <w:szCs w:val="28"/>
        </w:rPr>
      </w:pPr>
      <w:bookmarkStart w:id="0" w:name="_GoBack"/>
      <w:bookmarkEnd w:id="0"/>
    </w:p>
    <w:p w:rsidR="00AC0723" w:rsidRDefault="00AC0723" w:rsidP="00AC0723">
      <w:pPr>
        <w:rPr>
          <w:rFonts w:ascii="黑体" w:eastAsia="黑体" w:hAnsi="黑体"/>
          <w:color w:val="FF0000"/>
          <w:sz w:val="28"/>
          <w:szCs w:val="28"/>
        </w:rPr>
      </w:pPr>
    </w:p>
    <w:p w:rsidR="00AC0723" w:rsidRDefault="00AC0723" w:rsidP="00AC0723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更多试题课程（下方链接）</w:t>
      </w:r>
    </w:p>
    <w:p w:rsidR="00AC0723" w:rsidRPr="00FA4658" w:rsidRDefault="007D119F" w:rsidP="00AC0723">
      <w:pPr>
        <w:rPr>
          <w:rFonts w:ascii="黑体" w:eastAsia="黑体" w:hAnsi="黑体"/>
          <w:sz w:val="28"/>
          <w:szCs w:val="28"/>
        </w:rPr>
      </w:pPr>
      <w:hyperlink r:id="rId7" w:history="1">
        <w:r w:rsidR="00AC0723">
          <w:rPr>
            <w:rStyle w:val="a7"/>
          </w:rPr>
          <w:t>http://www.jinyingjie.com/zhongyao/zhibo/details-1080.html</w:t>
        </w:r>
      </w:hyperlink>
    </w:p>
    <w:p w:rsidR="00AC0723" w:rsidRDefault="00AC0723" w:rsidP="00AC0723">
      <w:pPr>
        <w:rPr>
          <w:rFonts w:ascii="黑体" w:eastAsia="黑体" w:hAnsi="黑体" w:cs="黑体"/>
          <w:sz w:val="28"/>
          <w:szCs w:val="28"/>
        </w:rPr>
      </w:pPr>
      <w:r>
        <w:rPr>
          <w:rFonts w:ascii="黑体" w:eastAsia="黑体" w:hAnsi="黑体" w:cs="黑体" w:hint="eastAsia"/>
          <w:sz w:val="28"/>
          <w:szCs w:val="28"/>
        </w:rPr>
        <w:t>更多活动内容，关注公众号</w:t>
      </w:r>
    </w:p>
    <w:p w:rsidR="00AC0723" w:rsidRDefault="00640C30" w:rsidP="00AC0723">
      <w:pPr>
        <w:rPr>
          <w:rFonts w:ascii="黑体" w:eastAsia="黑体" w:hAnsi="黑体" w:cs="黑体"/>
          <w:sz w:val="28"/>
          <w:szCs w:val="28"/>
        </w:rPr>
      </w:pPr>
      <w:r>
        <w:rPr>
          <w:noProof/>
        </w:rPr>
        <w:drawing>
          <wp:inline distT="0" distB="0" distL="0" distR="0">
            <wp:extent cx="2377308" cy="2377308"/>
            <wp:effectExtent l="19050" t="0" r="3942" b="0"/>
            <wp:docPr id="1" name="图片 1" descr="C:\Users\ADMINI~1\AppData\Local\Temp\WeChat Files\129ed0e87d5ecec9388a039e65c4f5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I~1\AppData\Local\Temp\WeChat Files\129ed0e87d5ecec9388a039e65c4f5b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4841" cy="238484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C0723" w:rsidRDefault="00AC0723" w:rsidP="00AC0723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lastRenderedPageBreak/>
        <w:t>了解更多精彩好课（扫码进入）</w:t>
      </w:r>
    </w:p>
    <w:p w:rsidR="00AC0723" w:rsidRPr="00FA4658" w:rsidRDefault="00AC0723" w:rsidP="00AC0723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/>
          <w:noProof/>
          <w:sz w:val="28"/>
          <w:szCs w:val="28"/>
        </w:rPr>
        <w:drawing>
          <wp:inline distT="0" distB="0" distL="0" distR="0">
            <wp:extent cx="2307265" cy="2307265"/>
            <wp:effectExtent l="0" t="0" r="0" b="0"/>
            <wp:docPr id="20" name="图片 1" descr="C:\Users\Administrator\Downloads\二维码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istrator\Downloads\二维码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7103" cy="230710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C0723" w:rsidRDefault="00AC0723" w:rsidP="00AC0723">
      <w:pPr>
        <w:rPr>
          <w:rFonts w:ascii="黑体" w:eastAsia="黑体" w:hAnsi="黑体"/>
          <w:sz w:val="28"/>
          <w:szCs w:val="28"/>
        </w:rPr>
      </w:pPr>
    </w:p>
    <w:p w:rsidR="00BF6C42" w:rsidRDefault="00BF6C42">
      <w:pPr>
        <w:rPr>
          <w:rFonts w:ascii="黑体" w:eastAsia="黑体" w:hAnsi="黑体"/>
          <w:sz w:val="28"/>
          <w:szCs w:val="28"/>
        </w:rPr>
      </w:pPr>
    </w:p>
    <w:p w:rsidR="00BF6C42" w:rsidRDefault="00BF6C42"/>
    <w:p w:rsidR="00BF6C42" w:rsidRDefault="00BF6C42"/>
    <w:p w:rsidR="00BF6C42" w:rsidRDefault="00BF6C42"/>
    <w:p w:rsidR="00BF6C42" w:rsidRDefault="00BF6C42"/>
    <w:p w:rsidR="00BF6C42" w:rsidRDefault="00BF6C42"/>
    <w:p w:rsidR="00BF6C42" w:rsidRDefault="00BF6C42"/>
    <w:p w:rsidR="00BF6C42" w:rsidRDefault="00BF6C42"/>
    <w:p w:rsidR="00BF6C42" w:rsidRDefault="00BF6C42"/>
    <w:p w:rsidR="00BF6C42" w:rsidRDefault="00BF6C42"/>
    <w:p w:rsidR="00BF6C42" w:rsidRDefault="00BF6C42"/>
    <w:p w:rsidR="00BF6C42" w:rsidRDefault="00BF6C42"/>
    <w:p w:rsidR="00BF6C42" w:rsidRDefault="00BF6C42"/>
    <w:p w:rsidR="00BF6C42" w:rsidRDefault="00BF6C42"/>
    <w:sectPr w:rsidR="00BF6C42" w:rsidSect="00BF6C42">
      <w:headerReference w:type="default" r:id="rId10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B619A" w:rsidRDefault="009B619A" w:rsidP="00BF6C42">
      <w:r>
        <w:separator/>
      </w:r>
    </w:p>
  </w:endnote>
  <w:endnote w:type="continuationSeparator" w:id="0">
    <w:p w:rsidR="009B619A" w:rsidRDefault="009B619A" w:rsidP="00BF6C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等线">
    <w:altName w:val="文泉驿等宽微米黑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黑体">
    <w:altName w:val="文泉驿等宽微米黑"/>
    <w:panose1 w:val="02010600030101010101"/>
    <w:charset w:val="86"/>
    <w:family w:val="modern"/>
    <w:notTrueType/>
    <w:pitch w:val="fixed"/>
    <w:sig w:usb0="00000000" w:usb1="080E0000" w:usb2="00000010" w:usb3="00000000" w:csb0="00040000" w:csb1="00000000"/>
  </w:font>
  <w:font w:name="等线 Light">
    <w:altName w:val="文泉驿等宽微米黑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B619A" w:rsidRDefault="009B619A" w:rsidP="00BF6C42">
      <w:r>
        <w:separator/>
      </w:r>
    </w:p>
  </w:footnote>
  <w:footnote w:type="continuationSeparator" w:id="0">
    <w:p w:rsidR="009B619A" w:rsidRDefault="009B619A" w:rsidP="00BF6C4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6C42" w:rsidRDefault="00A04AA2">
    <w:pPr>
      <w:pStyle w:val="a4"/>
      <w:jc w:val="center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310" cy="4777740"/>
          <wp:effectExtent l="0" t="0" r="13970" b="7620"/>
          <wp:wrapNone/>
          <wp:docPr id="2" name="WordPictureWatermark100525" descr="绿-竖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WordPictureWatermark100525" descr="绿-竖"/>
                  <pic:cNvPicPr>
                    <a:picLocks noChangeAspect="1"/>
                  </pic:cNvPicPr>
                </pic:nvPicPr>
                <pic:blipFill>
                  <a:blip r:embed="rId1">
                    <a:lum bright="69998" contrast="-70001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4310" cy="4777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</w:rPr>
      <w:t>北京金英杰直播学院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bordersDoNotSurroundHeader/>
  <w:bordersDoNotSurroundFooter/>
  <w:proofState w:spelling="clean"/>
  <w:defaultTabStop w:val="420"/>
  <w:drawingGridVerticalSpacing w:val="156"/>
  <w:noPunctuationKerning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06891"/>
    <w:rsid w:val="00090C90"/>
    <w:rsid w:val="000E2656"/>
    <w:rsid w:val="001601AF"/>
    <w:rsid w:val="0019585A"/>
    <w:rsid w:val="0023020A"/>
    <w:rsid w:val="003C3F4F"/>
    <w:rsid w:val="003D13BE"/>
    <w:rsid w:val="00402871"/>
    <w:rsid w:val="00410604"/>
    <w:rsid w:val="004576DD"/>
    <w:rsid w:val="004D4DCC"/>
    <w:rsid w:val="004E28D8"/>
    <w:rsid w:val="005D2E53"/>
    <w:rsid w:val="00640C30"/>
    <w:rsid w:val="00720BB9"/>
    <w:rsid w:val="00783A05"/>
    <w:rsid w:val="007C639A"/>
    <w:rsid w:val="007D119F"/>
    <w:rsid w:val="008B5609"/>
    <w:rsid w:val="008B7893"/>
    <w:rsid w:val="009B619A"/>
    <w:rsid w:val="00A04AA2"/>
    <w:rsid w:val="00A73708"/>
    <w:rsid w:val="00AC0723"/>
    <w:rsid w:val="00BC3416"/>
    <w:rsid w:val="00BF6C42"/>
    <w:rsid w:val="00C334EE"/>
    <w:rsid w:val="00C554F8"/>
    <w:rsid w:val="00C56776"/>
    <w:rsid w:val="00CC68E3"/>
    <w:rsid w:val="00CE59A1"/>
    <w:rsid w:val="00DD3B52"/>
    <w:rsid w:val="00E06891"/>
    <w:rsid w:val="00E108BB"/>
    <w:rsid w:val="00EF4CF0"/>
    <w:rsid w:val="00F15EB6"/>
    <w:rsid w:val="00F57303"/>
    <w:rsid w:val="0CCF762E"/>
    <w:rsid w:val="0F747C97"/>
    <w:rsid w:val="15B857FD"/>
    <w:rsid w:val="20621A7A"/>
    <w:rsid w:val="219F6890"/>
    <w:rsid w:val="277615F9"/>
    <w:rsid w:val="290F542B"/>
    <w:rsid w:val="30F5638E"/>
    <w:rsid w:val="37E104AC"/>
    <w:rsid w:val="3E412D05"/>
    <w:rsid w:val="3FAD7A7E"/>
    <w:rsid w:val="3FE8525F"/>
    <w:rsid w:val="4A3A6906"/>
    <w:rsid w:val="4AF70D91"/>
    <w:rsid w:val="50003789"/>
    <w:rsid w:val="53AE788D"/>
    <w:rsid w:val="5B2642C1"/>
    <w:rsid w:val="602F19B2"/>
    <w:rsid w:val="67F818D2"/>
    <w:rsid w:val="79A03993"/>
    <w:rsid w:val="7D6D44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3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6C42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uiPriority w:val="99"/>
    <w:unhideWhenUsed/>
    <w:qFormat/>
    <w:rsid w:val="00BF6C42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uiPriority w:val="99"/>
    <w:unhideWhenUsed/>
    <w:qFormat/>
    <w:rsid w:val="00BF6C42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a5">
    <w:name w:val="Table Grid"/>
    <w:basedOn w:val="a1"/>
    <w:uiPriority w:val="39"/>
    <w:qFormat/>
    <w:rsid w:val="00BF6C4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Char"/>
    <w:uiPriority w:val="99"/>
    <w:semiHidden/>
    <w:unhideWhenUsed/>
    <w:rsid w:val="00AC0723"/>
    <w:rPr>
      <w:sz w:val="18"/>
      <w:szCs w:val="18"/>
    </w:rPr>
  </w:style>
  <w:style w:type="character" w:customStyle="1" w:styleId="Char">
    <w:name w:val="批注框文本 Char"/>
    <w:basedOn w:val="a0"/>
    <w:link w:val="a6"/>
    <w:uiPriority w:val="99"/>
    <w:semiHidden/>
    <w:rsid w:val="00AC0723"/>
    <w:rPr>
      <w:kern w:val="2"/>
      <w:sz w:val="18"/>
      <w:szCs w:val="18"/>
    </w:rPr>
  </w:style>
  <w:style w:type="character" w:styleId="a7">
    <w:name w:val="Hyperlink"/>
    <w:basedOn w:val="a0"/>
    <w:uiPriority w:val="99"/>
    <w:semiHidden/>
    <w:unhideWhenUsed/>
    <w:rsid w:val="00AC072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ettings" Target="settings.xml"/><Relationship Id="rId7" Type="http://schemas.openxmlformats.org/officeDocument/2006/relationships/hyperlink" Target="http://www.jinyingjie.com/zhongyao/zhibo/details-1080.htm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18</Pages>
  <Words>664</Words>
  <Characters>3785</Characters>
  <Application>Microsoft Office Word</Application>
  <DocSecurity>0</DocSecurity>
  <Lines>31</Lines>
  <Paragraphs>8</Paragraphs>
  <ScaleCrop>false</ScaleCrop>
  <Company/>
  <LinksUpToDate>false</LinksUpToDate>
  <CharactersWithSpaces>4441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Administrator</cp:lastModifiedBy>
  <cp:revision>3</cp:revision>
  <cp:lastPrinted>2019-06-09T11:38:00Z</cp:lastPrinted>
  <dcterms:created xsi:type="dcterms:W3CDTF">2019-09-11T05:57:00Z</dcterms:created>
  <dcterms:modified xsi:type="dcterms:W3CDTF">2019-09-11T05:58:00Z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